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2"/>
        <w:gridCol w:w="5953"/>
      </w:tblGrid>
      <w:tr w:rsidR="00D47900" w:rsidRPr="00A44C5C" w:rsidTr="00D47900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D47900" w:rsidRPr="00A44C5C" w:rsidRDefault="00D47900" w:rsidP="00401E8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4C5C">
              <w:rPr>
                <w:rFonts w:ascii="Times New Roman" w:hAnsi="Times New Roman" w:cs="Times New Roman"/>
                <w:sz w:val="26"/>
                <w:szCs w:val="26"/>
              </w:rPr>
              <w:t>PHÒNG GD&amp;ĐT LẠC THỦY</w:t>
            </w:r>
          </w:p>
          <w:p w:rsidR="00D47900" w:rsidRPr="00A44C5C" w:rsidRDefault="00D47900" w:rsidP="00401E8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44C5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TRƯỜNG THCS TT THANH HÀ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47900" w:rsidRPr="00A44C5C" w:rsidRDefault="00D47900" w:rsidP="00401E8F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C5C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D47900" w:rsidRDefault="00D47900" w:rsidP="00401E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spellStart"/>
            <w:r w:rsidRPr="00A44C5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Độc</w:t>
            </w:r>
            <w:proofErr w:type="spellEnd"/>
            <w:r w:rsidRPr="00A44C5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A44C5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lập</w:t>
            </w:r>
            <w:proofErr w:type="spellEnd"/>
            <w:r w:rsidRPr="00A44C5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– </w:t>
            </w:r>
            <w:proofErr w:type="spellStart"/>
            <w:r w:rsidRPr="00A44C5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Tự</w:t>
            </w:r>
            <w:proofErr w:type="spellEnd"/>
            <w:r w:rsidRPr="00A44C5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do – </w:t>
            </w:r>
            <w:proofErr w:type="spellStart"/>
            <w:r w:rsidRPr="00A44C5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Hạnh</w:t>
            </w:r>
            <w:proofErr w:type="spellEnd"/>
            <w:r w:rsidRPr="00A44C5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A44C5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phúc</w:t>
            </w:r>
            <w:proofErr w:type="spellEnd"/>
          </w:p>
          <w:p w:rsidR="0023498C" w:rsidRPr="00A44C5C" w:rsidRDefault="0023498C" w:rsidP="00401E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7900" w:rsidRPr="00DD37F0" w:rsidRDefault="00D47900" w:rsidP="00401E8F">
      <w:pPr>
        <w:shd w:val="clear" w:color="auto" w:fill="FFFFFF"/>
        <w:spacing w:after="169" w:line="36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DD37F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KẾ HOẠCH</w:t>
      </w:r>
    </w:p>
    <w:p w:rsidR="00D47900" w:rsidRPr="00DD37F0" w:rsidRDefault="00D47900" w:rsidP="00401E8F">
      <w:pPr>
        <w:shd w:val="clear" w:color="auto" w:fill="FFFFFF"/>
        <w:spacing w:after="169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4C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V/v </w:t>
      </w:r>
      <w:proofErr w:type="spellStart"/>
      <w:r w:rsidRPr="00A44C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q</w:t>
      </w:r>
      <w:r w:rsidRPr="00DD37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uản</w:t>
      </w:r>
      <w:proofErr w:type="spellEnd"/>
      <w:r w:rsidRPr="00DD37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lý</w:t>
      </w:r>
      <w:proofErr w:type="spellEnd"/>
      <w:r w:rsidRPr="00DD37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proofErr w:type="spellStart"/>
      <w:r w:rsidRPr="00DD37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tổ</w:t>
      </w:r>
      <w:proofErr w:type="spellEnd"/>
      <w:r w:rsidRPr="00DD37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chức</w:t>
      </w:r>
      <w:proofErr w:type="spellEnd"/>
      <w:r w:rsidRPr="00DD37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giảng</w:t>
      </w:r>
      <w:proofErr w:type="spellEnd"/>
      <w:r w:rsidRPr="00DD37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dạy</w:t>
      </w:r>
      <w:proofErr w:type="spellEnd"/>
      <w:r w:rsidRPr="00DD37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môn</w:t>
      </w:r>
      <w:proofErr w:type="spellEnd"/>
      <w:r w:rsidRPr="00DD37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Bơi</w:t>
      </w:r>
      <w:proofErr w:type="spellEnd"/>
      <w:r w:rsidRPr="00DD37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hè</w:t>
      </w:r>
      <w:proofErr w:type="spellEnd"/>
      <w:r w:rsidRPr="00DD37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201</w:t>
      </w:r>
      <w:r w:rsidRPr="00A44C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9</w:t>
      </w:r>
    </w:p>
    <w:p w:rsidR="0099439B" w:rsidRDefault="0023498C" w:rsidP="00401E8F">
      <w:pPr>
        <w:tabs>
          <w:tab w:val="left" w:pos="1762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47900" w:rsidRPr="00A44C5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D47900" w:rsidRPr="00A4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900" w:rsidRPr="00A44C5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D47900" w:rsidRPr="00A4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900" w:rsidRPr="00A44C5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D47900" w:rsidRPr="00A4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900" w:rsidRPr="00A44C5C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D47900" w:rsidRPr="00A44C5C">
        <w:rPr>
          <w:rFonts w:ascii="Times New Roman" w:hAnsi="Times New Roman" w:cs="Times New Roman"/>
          <w:sz w:val="28"/>
          <w:szCs w:val="28"/>
        </w:rPr>
        <w:t xml:space="preserve"> 466/CV-UBND </w:t>
      </w:r>
      <w:proofErr w:type="spellStart"/>
      <w:r w:rsidR="00D47900" w:rsidRPr="00A44C5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D47900" w:rsidRPr="00A44C5C">
        <w:rPr>
          <w:rFonts w:ascii="Times New Roman" w:hAnsi="Times New Roman" w:cs="Times New Roman"/>
          <w:sz w:val="28"/>
          <w:szCs w:val="28"/>
        </w:rPr>
        <w:t xml:space="preserve"> 27/3/2019 </w:t>
      </w:r>
      <w:proofErr w:type="spellStart"/>
      <w:r w:rsidR="00D47900" w:rsidRPr="00A44C5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D47900" w:rsidRPr="00A44C5C"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 w:rsidR="00D47900" w:rsidRPr="00A44C5C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D47900" w:rsidRPr="00A4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900" w:rsidRPr="00A44C5C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="00D47900" w:rsidRPr="00A4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900" w:rsidRPr="00A44C5C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D47900" w:rsidRPr="00A4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900" w:rsidRPr="00A44C5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D47900" w:rsidRPr="00A4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900" w:rsidRPr="00A44C5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D47900" w:rsidRPr="00A4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900" w:rsidRPr="00A44C5C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D47900" w:rsidRPr="00A4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900" w:rsidRPr="00A44C5C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="00D47900" w:rsidRPr="00A4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900" w:rsidRPr="00A44C5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D47900" w:rsidRPr="00A4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900" w:rsidRPr="00A44C5C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="00D47900" w:rsidRPr="00A4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900" w:rsidRPr="00A44C5C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D47900" w:rsidRPr="00A4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900" w:rsidRPr="00A44C5C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D47900" w:rsidRPr="00A4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900" w:rsidRPr="00A44C5C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D47900" w:rsidRPr="00A4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900" w:rsidRPr="00A44C5C">
        <w:rPr>
          <w:rFonts w:ascii="Times New Roman" w:hAnsi="Times New Roman" w:cs="Times New Roman"/>
          <w:sz w:val="28"/>
          <w:szCs w:val="28"/>
        </w:rPr>
        <w:t>đuối</w:t>
      </w:r>
      <w:proofErr w:type="spellEnd"/>
      <w:r w:rsidR="00D47900" w:rsidRPr="00A4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900" w:rsidRPr="00A44C5C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D47900" w:rsidRPr="00A4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47900" w:rsidRPr="00A44C5C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D47900" w:rsidRPr="00A44C5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47900" w:rsidRPr="00A44C5C">
        <w:rPr>
          <w:rFonts w:ascii="Times New Roman" w:hAnsi="Times New Roman" w:cs="Times New Roman"/>
          <w:sz w:val="28"/>
          <w:szCs w:val="28"/>
        </w:rPr>
        <w:t>em</w:t>
      </w:r>
      <w:proofErr w:type="spellEnd"/>
      <w:proofErr w:type="gramEnd"/>
    </w:p>
    <w:p w:rsidR="0099439B" w:rsidRDefault="00401E8F" w:rsidP="00401E8F">
      <w:pPr>
        <w:tabs>
          <w:tab w:val="left" w:pos="1762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9439B" w:rsidRPr="00A44C5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9439B" w:rsidRPr="00A4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39B" w:rsidRPr="00A44C5C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99439B" w:rsidRPr="00A4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39B" w:rsidRPr="00A44C5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9439B" w:rsidRPr="00A44C5C">
        <w:rPr>
          <w:rFonts w:ascii="Times New Roman" w:hAnsi="Times New Roman" w:cs="Times New Roman"/>
          <w:sz w:val="28"/>
          <w:szCs w:val="28"/>
        </w:rPr>
        <w:t xml:space="preserve"> 479/SGD&amp;ĐT-CTTT </w:t>
      </w:r>
      <w:proofErr w:type="spellStart"/>
      <w:r w:rsidR="0099439B" w:rsidRPr="00A44C5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9439B" w:rsidRPr="00A44C5C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="0099439B" w:rsidRPr="00A44C5C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99439B" w:rsidRPr="00A44C5C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99439B" w:rsidRPr="00A44C5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99439B" w:rsidRPr="00A44C5C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="0099439B" w:rsidRPr="00A44C5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9439B" w:rsidRPr="00A4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39B" w:rsidRPr="00A44C5C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99439B" w:rsidRPr="00A44C5C">
        <w:rPr>
          <w:rFonts w:ascii="Times New Roman" w:hAnsi="Times New Roman" w:cs="Times New Roman"/>
          <w:sz w:val="28"/>
          <w:szCs w:val="28"/>
        </w:rPr>
        <w:t xml:space="preserve"> GD&amp;ĐT </w:t>
      </w:r>
      <w:proofErr w:type="spellStart"/>
      <w:r w:rsidR="0099439B" w:rsidRPr="00A44C5C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="0099439B" w:rsidRPr="00A4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39B" w:rsidRPr="00A44C5C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99439B" w:rsidRPr="00A4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39B" w:rsidRPr="00A44C5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9439B" w:rsidRPr="00A4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39B" w:rsidRPr="00A44C5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9439B" w:rsidRPr="00A4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39B" w:rsidRPr="00A44C5C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99439B" w:rsidRPr="00A44C5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9439B" w:rsidRPr="00A44C5C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="0099439B" w:rsidRPr="00A4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39B" w:rsidRPr="00A44C5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9439B" w:rsidRPr="00A4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39B" w:rsidRPr="00A44C5C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99439B" w:rsidRPr="00A4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39B" w:rsidRPr="00A44C5C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99439B" w:rsidRPr="00A4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39B" w:rsidRPr="00A44C5C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99439B" w:rsidRPr="00A4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439B" w:rsidRPr="00A44C5C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99439B" w:rsidRPr="00A44C5C">
        <w:rPr>
          <w:rFonts w:ascii="Times New Roman" w:hAnsi="Times New Roman" w:cs="Times New Roman"/>
          <w:sz w:val="28"/>
          <w:szCs w:val="28"/>
        </w:rPr>
        <w:t xml:space="preserve"> tai </w:t>
      </w:r>
      <w:proofErr w:type="spellStart"/>
      <w:r w:rsidR="0099439B" w:rsidRPr="00A44C5C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="0099439B" w:rsidRPr="00A4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39B" w:rsidRPr="00A44C5C">
        <w:rPr>
          <w:rFonts w:ascii="Times New Roman" w:hAnsi="Times New Roman" w:cs="Times New Roman"/>
          <w:sz w:val="28"/>
          <w:szCs w:val="28"/>
        </w:rPr>
        <w:t>đuối</w:t>
      </w:r>
      <w:proofErr w:type="spellEnd"/>
      <w:r w:rsidR="0099439B" w:rsidRPr="00A4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39B" w:rsidRPr="00A44C5C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99439B" w:rsidRPr="00A44C5C">
        <w:rPr>
          <w:rFonts w:ascii="Times New Roman" w:hAnsi="Times New Roman" w:cs="Times New Roman"/>
          <w:sz w:val="28"/>
          <w:szCs w:val="28"/>
        </w:rPr>
        <w:t xml:space="preserve"> HSSV </w:t>
      </w:r>
      <w:proofErr w:type="spellStart"/>
      <w:r w:rsidR="0099439B" w:rsidRPr="00A44C5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99439B" w:rsidRPr="00A44C5C">
        <w:rPr>
          <w:rFonts w:ascii="Times New Roman" w:hAnsi="Times New Roman" w:cs="Times New Roman"/>
          <w:sz w:val="28"/>
          <w:szCs w:val="28"/>
        </w:rPr>
        <w:t xml:space="preserve"> 2019.</w:t>
      </w:r>
    </w:p>
    <w:p w:rsidR="00483CAD" w:rsidRPr="00A44C5C" w:rsidRDefault="0023498C" w:rsidP="00401E8F">
      <w:pPr>
        <w:tabs>
          <w:tab w:val="left" w:pos="1762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proofErr w:type="spellStart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>Thực</w:t>
      </w:r>
      <w:proofErr w:type="spellEnd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>hiện</w:t>
      </w:r>
      <w:proofErr w:type="spellEnd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 xml:space="preserve"> KH </w:t>
      </w:r>
      <w:proofErr w:type="spellStart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>số</w:t>
      </w:r>
      <w:proofErr w:type="spellEnd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 xml:space="preserve"> 630/KH-SGD&amp;ĐT </w:t>
      </w:r>
      <w:proofErr w:type="spellStart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>ngày</w:t>
      </w:r>
      <w:proofErr w:type="spellEnd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 xml:space="preserve"> 02/4/2019</w:t>
      </w:r>
      <w:r w:rsidR="00D47900" w:rsidRPr="00A44C5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47900" w:rsidRPr="00A44C5C">
        <w:rPr>
          <w:rFonts w:ascii="Times New Roman" w:hAnsi="Times New Roman" w:cs="Times New Roman"/>
          <w:color w:val="333333"/>
          <w:sz w:val="28"/>
          <w:szCs w:val="28"/>
        </w:rPr>
        <w:t>của</w:t>
      </w:r>
      <w:proofErr w:type="spellEnd"/>
      <w:r w:rsidR="00D47900" w:rsidRPr="00A44C5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47900" w:rsidRPr="00A44C5C">
        <w:rPr>
          <w:rFonts w:ascii="Times New Roman" w:hAnsi="Times New Roman" w:cs="Times New Roman"/>
          <w:color w:val="333333"/>
          <w:sz w:val="28"/>
          <w:szCs w:val="28"/>
        </w:rPr>
        <w:t>sở</w:t>
      </w:r>
      <w:proofErr w:type="spellEnd"/>
      <w:r w:rsidR="00D47900" w:rsidRPr="00A44C5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 xml:space="preserve">GD&amp;ĐT </w:t>
      </w:r>
      <w:proofErr w:type="spellStart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>về</w:t>
      </w:r>
      <w:proofErr w:type="spellEnd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>việc</w:t>
      </w:r>
      <w:proofErr w:type="spellEnd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>tập</w:t>
      </w:r>
      <w:proofErr w:type="spellEnd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>huấn</w:t>
      </w:r>
      <w:proofErr w:type="spellEnd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>phòng</w:t>
      </w:r>
      <w:proofErr w:type="spellEnd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>chống</w:t>
      </w:r>
      <w:proofErr w:type="spellEnd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>tai</w:t>
      </w:r>
      <w:proofErr w:type="gramEnd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>nạn</w:t>
      </w:r>
      <w:proofErr w:type="spellEnd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>thương</w:t>
      </w:r>
      <w:proofErr w:type="spellEnd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>tích</w:t>
      </w:r>
      <w:proofErr w:type="spellEnd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>kỹ</w:t>
      </w:r>
      <w:proofErr w:type="spellEnd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>năng</w:t>
      </w:r>
      <w:proofErr w:type="spellEnd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>phòng</w:t>
      </w:r>
      <w:proofErr w:type="spellEnd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>tránh</w:t>
      </w:r>
      <w:proofErr w:type="spellEnd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 xml:space="preserve"> tai </w:t>
      </w:r>
      <w:proofErr w:type="spellStart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>nạn</w:t>
      </w:r>
      <w:proofErr w:type="spellEnd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>đuối</w:t>
      </w:r>
      <w:proofErr w:type="spellEnd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>nước</w:t>
      </w:r>
      <w:proofErr w:type="spellEnd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>và</w:t>
      </w:r>
      <w:proofErr w:type="spellEnd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>sơ</w:t>
      </w:r>
      <w:proofErr w:type="spellEnd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>cấp</w:t>
      </w:r>
      <w:proofErr w:type="spellEnd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>cứu</w:t>
      </w:r>
      <w:proofErr w:type="spellEnd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>với</w:t>
      </w:r>
      <w:proofErr w:type="spellEnd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>bị</w:t>
      </w:r>
      <w:proofErr w:type="spellEnd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>nạn</w:t>
      </w:r>
      <w:proofErr w:type="spellEnd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>năm</w:t>
      </w:r>
      <w:proofErr w:type="spellEnd"/>
      <w:r w:rsidR="00483CAD" w:rsidRPr="00A44C5C">
        <w:rPr>
          <w:rFonts w:ascii="Times New Roman" w:hAnsi="Times New Roman" w:cs="Times New Roman"/>
          <w:color w:val="333333"/>
          <w:sz w:val="28"/>
          <w:szCs w:val="28"/>
        </w:rPr>
        <w:t xml:space="preserve"> 2019</w:t>
      </w:r>
      <w:r w:rsidR="00EB4E15" w:rsidRPr="00A44C5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B4E15" w:rsidRPr="00A44C5C" w:rsidRDefault="0023498C" w:rsidP="00401E8F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proofErr w:type="spellStart"/>
      <w:proofErr w:type="gramStart"/>
      <w:r w:rsidR="00A44C5C" w:rsidRPr="00A44C5C">
        <w:rPr>
          <w:color w:val="333333"/>
          <w:sz w:val="28"/>
          <w:szCs w:val="28"/>
        </w:rPr>
        <w:t>Số</w:t>
      </w:r>
      <w:proofErr w:type="spellEnd"/>
      <w:r w:rsidR="00A44C5C" w:rsidRPr="00A44C5C">
        <w:rPr>
          <w:color w:val="333333"/>
          <w:sz w:val="28"/>
          <w:szCs w:val="28"/>
        </w:rPr>
        <w:t xml:space="preserve"> 253/GD&amp;ĐT</w:t>
      </w:r>
      <w:r w:rsidR="00A44C5C">
        <w:rPr>
          <w:color w:val="333333"/>
          <w:sz w:val="28"/>
          <w:szCs w:val="28"/>
        </w:rPr>
        <w:t xml:space="preserve"> </w:t>
      </w:r>
      <w:proofErr w:type="spellStart"/>
      <w:r w:rsidR="00A44C5C">
        <w:rPr>
          <w:color w:val="333333"/>
          <w:sz w:val="28"/>
          <w:szCs w:val="28"/>
        </w:rPr>
        <w:t>Lạc</w:t>
      </w:r>
      <w:proofErr w:type="spellEnd"/>
      <w:r w:rsidR="00A44C5C">
        <w:rPr>
          <w:color w:val="333333"/>
          <w:sz w:val="28"/>
          <w:szCs w:val="28"/>
        </w:rPr>
        <w:t xml:space="preserve"> </w:t>
      </w:r>
      <w:proofErr w:type="spellStart"/>
      <w:r w:rsidR="00A44C5C">
        <w:rPr>
          <w:color w:val="333333"/>
          <w:sz w:val="28"/>
          <w:szCs w:val="28"/>
        </w:rPr>
        <w:t>Thủy</w:t>
      </w:r>
      <w:proofErr w:type="spellEnd"/>
      <w:r w:rsidR="00A44C5C">
        <w:rPr>
          <w:color w:val="333333"/>
          <w:sz w:val="28"/>
          <w:szCs w:val="28"/>
        </w:rPr>
        <w:t xml:space="preserve"> </w:t>
      </w:r>
      <w:r w:rsidR="00A44C5C" w:rsidRPr="00A44C5C">
        <w:rPr>
          <w:color w:val="333333"/>
          <w:sz w:val="28"/>
          <w:szCs w:val="28"/>
        </w:rPr>
        <w:t xml:space="preserve">v/v </w:t>
      </w:r>
      <w:proofErr w:type="spellStart"/>
      <w:r w:rsidR="00A44C5C" w:rsidRPr="00A44C5C">
        <w:rPr>
          <w:color w:val="333333"/>
          <w:sz w:val="28"/>
          <w:szCs w:val="28"/>
        </w:rPr>
        <w:t>tổ</w:t>
      </w:r>
      <w:proofErr w:type="spellEnd"/>
      <w:r w:rsidR="00A44C5C" w:rsidRPr="00A44C5C">
        <w:rPr>
          <w:color w:val="333333"/>
          <w:sz w:val="28"/>
          <w:szCs w:val="28"/>
        </w:rPr>
        <w:t xml:space="preserve"> </w:t>
      </w:r>
      <w:proofErr w:type="spellStart"/>
      <w:r w:rsidR="00A44C5C" w:rsidRPr="00A44C5C">
        <w:rPr>
          <w:color w:val="333333"/>
          <w:sz w:val="28"/>
          <w:szCs w:val="28"/>
        </w:rPr>
        <w:t>chức</w:t>
      </w:r>
      <w:proofErr w:type="spellEnd"/>
      <w:r w:rsidR="00A44C5C" w:rsidRPr="00A44C5C">
        <w:rPr>
          <w:color w:val="333333"/>
          <w:sz w:val="28"/>
          <w:szCs w:val="28"/>
        </w:rPr>
        <w:t xml:space="preserve"> </w:t>
      </w:r>
      <w:proofErr w:type="spellStart"/>
      <w:r w:rsidR="00A44C5C" w:rsidRPr="00A44C5C">
        <w:rPr>
          <w:color w:val="333333"/>
          <w:sz w:val="28"/>
          <w:szCs w:val="28"/>
        </w:rPr>
        <w:t>lễ</w:t>
      </w:r>
      <w:proofErr w:type="spellEnd"/>
      <w:r w:rsidR="00A44C5C" w:rsidRPr="00A44C5C">
        <w:rPr>
          <w:color w:val="333333"/>
          <w:sz w:val="28"/>
          <w:szCs w:val="28"/>
        </w:rPr>
        <w:t xml:space="preserve"> </w:t>
      </w:r>
      <w:proofErr w:type="spellStart"/>
      <w:r w:rsidR="00A44C5C" w:rsidRPr="00A44C5C">
        <w:rPr>
          <w:color w:val="333333"/>
          <w:sz w:val="28"/>
          <w:szCs w:val="28"/>
        </w:rPr>
        <w:t>phát</w:t>
      </w:r>
      <w:proofErr w:type="spellEnd"/>
      <w:r w:rsidR="00A44C5C" w:rsidRPr="00A44C5C">
        <w:rPr>
          <w:color w:val="333333"/>
          <w:sz w:val="28"/>
          <w:szCs w:val="28"/>
        </w:rPr>
        <w:t xml:space="preserve"> </w:t>
      </w:r>
      <w:proofErr w:type="spellStart"/>
      <w:r w:rsidR="00A44C5C" w:rsidRPr="00A44C5C">
        <w:rPr>
          <w:color w:val="333333"/>
          <w:sz w:val="28"/>
          <w:szCs w:val="28"/>
        </w:rPr>
        <w:t>động</w:t>
      </w:r>
      <w:proofErr w:type="spellEnd"/>
      <w:r w:rsidR="00A44C5C" w:rsidRPr="00A44C5C">
        <w:rPr>
          <w:color w:val="333333"/>
          <w:sz w:val="28"/>
          <w:szCs w:val="28"/>
        </w:rPr>
        <w:t xml:space="preserve"> “</w:t>
      </w:r>
      <w:proofErr w:type="spellStart"/>
      <w:r w:rsidR="00A44C5C" w:rsidRPr="00A44C5C">
        <w:rPr>
          <w:color w:val="333333"/>
          <w:sz w:val="28"/>
          <w:szCs w:val="28"/>
        </w:rPr>
        <w:t>Ngày</w:t>
      </w:r>
      <w:proofErr w:type="spellEnd"/>
      <w:r w:rsidR="00A44C5C" w:rsidRPr="00A44C5C">
        <w:rPr>
          <w:color w:val="333333"/>
          <w:sz w:val="28"/>
          <w:szCs w:val="28"/>
        </w:rPr>
        <w:t xml:space="preserve"> </w:t>
      </w:r>
      <w:proofErr w:type="spellStart"/>
      <w:r w:rsidR="00A44C5C" w:rsidRPr="00A44C5C">
        <w:rPr>
          <w:color w:val="333333"/>
          <w:sz w:val="28"/>
          <w:szCs w:val="28"/>
        </w:rPr>
        <w:t>hội</w:t>
      </w:r>
      <w:proofErr w:type="spellEnd"/>
      <w:r w:rsidR="00A44C5C" w:rsidRPr="00A44C5C">
        <w:rPr>
          <w:color w:val="333333"/>
          <w:sz w:val="28"/>
          <w:szCs w:val="28"/>
        </w:rPr>
        <w:t xml:space="preserve"> </w:t>
      </w:r>
      <w:proofErr w:type="spellStart"/>
      <w:r w:rsidR="00A44C5C" w:rsidRPr="00A44C5C">
        <w:rPr>
          <w:color w:val="333333"/>
          <w:sz w:val="28"/>
          <w:szCs w:val="28"/>
        </w:rPr>
        <w:t>trẻ</w:t>
      </w:r>
      <w:proofErr w:type="spellEnd"/>
      <w:r w:rsidR="00A44C5C" w:rsidRPr="00A44C5C">
        <w:rPr>
          <w:color w:val="333333"/>
          <w:sz w:val="28"/>
          <w:szCs w:val="28"/>
        </w:rPr>
        <w:t xml:space="preserve"> </w:t>
      </w:r>
      <w:proofErr w:type="spellStart"/>
      <w:r w:rsidR="00A44C5C" w:rsidRPr="00A44C5C">
        <w:rPr>
          <w:color w:val="333333"/>
          <w:sz w:val="28"/>
          <w:szCs w:val="28"/>
        </w:rPr>
        <w:t>em</w:t>
      </w:r>
      <w:proofErr w:type="spellEnd"/>
      <w:r w:rsidR="00A44C5C" w:rsidRPr="00A44C5C">
        <w:rPr>
          <w:color w:val="333333"/>
          <w:sz w:val="28"/>
          <w:szCs w:val="28"/>
        </w:rPr>
        <w:t xml:space="preserve"> </w:t>
      </w:r>
      <w:proofErr w:type="spellStart"/>
      <w:r w:rsidR="00A44C5C" w:rsidRPr="00A44C5C">
        <w:rPr>
          <w:color w:val="333333"/>
          <w:sz w:val="28"/>
          <w:szCs w:val="28"/>
        </w:rPr>
        <w:t>học</w:t>
      </w:r>
      <w:proofErr w:type="spellEnd"/>
      <w:r w:rsidR="00A44C5C" w:rsidRPr="00A44C5C">
        <w:rPr>
          <w:color w:val="333333"/>
          <w:sz w:val="28"/>
          <w:szCs w:val="28"/>
        </w:rPr>
        <w:t xml:space="preserve"> </w:t>
      </w:r>
      <w:proofErr w:type="spellStart"/>
      <w:r w:rsidR="00A44C5C" w:rsidRPr="00A44C5C">
        <w:rPr>
          <w:color w:val="333333"/>
          <w:sz w:val="28"/>
          <w:szCs w:val="28"/>
        </w:rPr>
        <w:t>sinh</w:t>
      </w:r>
      <w:proofErr w:type="spellEnd"/>
      <w:r w:rsidR="00A44C5C" w:rsidRPr="00A44C5C">
        <w:rPr>
          <w:color w:val="333333"/>
          <w:sz w:val="28"/>
          <w:szCs w:val="28"/>
        </w:rPr>
        <w:t xml:space="preserve"> </w:t>
      </w:r>
      <w:proofErr w:type="spellStart"/>
      <w:r w:rsidR="00A44C5C" w:rsidRPr="00A44C5C">
        <w:rPr>
          <w:color w:val="333333"/>
          <w:sz w:val="28"/>
          <w:szCs w:val="28"/>
        </w:rPr>
        <w:t>toàn</w:t>
      </w:r>
      <w:proofErr w:type="spellEnd"/>
      <w:r w:rsidR="00A44C5C" w:rsidRPr="00A44C5C">
        <w:rPr>
          <w:color w:val="333333"/>
          <w:sz w:val="28"/>
          <w:szCs w:val="28"/>
        </w:rPr>
        <w:t xml:space="preserve"> </w:t>
      </w:r>
      <w:proofErr w:type="spellStart"/>
      <w:r w:rsidR="00A44C5C" w:rsidRPr="00A44C5C">
        <w:rPr>
          <w:color w:val="333333"/>
          <w:sz w:val="28"/>
          <w:szCs w:val="28"/>
        </w:rPr>
        <w:t>huyện</w:t>
      </w:r>
      <w:proofErr w:type="spellEnd"/>
      <w:r w:rsidR="00A44C5C" w:rsidRPr="00A44C5C">
        <w:rPr>
          <w:color w:val="333333"/>
          <w:sz w:val="28"/>
          <w:szCs w:val="28"/>
        </w:rPr>
        <w:t xml:space="preserve"> </w:t>
      </w:r>
      <w:proofErr w:type="spellStart"/>
      <w:r w:rsidR="00A44C5C" w:rsidRPr="00A44C5C">
        <w:rPr>
          <w:color w:val="333333"/>
          <w:sz w:val="28"/>
          <w:szCs w:val="28"/>
        </w:rPr>
        <w:t>học</w:t>
      </w:r>
      <w:proofErr w:type="spellEnd"/>
      <w:r w:rsidR="00A44C5C" w:rsidRPr="00A44C5C">
        <w:rPr>
          <w:color w:val="333333"/>
          <w:sz w:val="28"/>
          <w:szCs w:val="28"/>
        </w:rPr>
        <w:t xml:space="preserve"> </w:t>
      </w:r>
      <w:proofErr w:type="spellStart"/>
      <w:r w:rsidR="00A44C5C" w:rsidRPr="00A44C5C">
        <w:rPr>
          <w:color w:val="333333"/>
          <w:sz w:val="28"/>
          <w:szCs w:val="28"/>
        </w:rPr>
        <w:t>bơi</w:t>
      </w:r>
      <w:proofErr w:type="spellEnd"/>
      <w:r w:rsidR="00A44C5C" w:rsidRPr="00A44C5C">
        <w:rPr>
          <w:color w:val="333333"/>
          <w:sz w:val="28"/>
          <w:szCs w:val="28"/>
        </w:rPr>
        <w:t xml:space="preserve">” </w:t>
      </w:r>
      <w:proofErr w:type="spellStart"/>
      <w:r w:rsidR="00A44C5C" w:rsidRPr="00A44C5C">
        <w:rPr>
          <w:color w:val="333333"/>
          <w:sz w:val="28"/>
          <w:szCs w:val="28"/>
        </w:rPr>
        <w:t>phòng</w:t>
      </w:r>
      <w:proofErr w:type="spellEnd"/>
      <w:r w:rsidR="00A44C5C" w:rsidRPr="00A44C5C">
        <w:rPr>
          <w:color w:val="333333"/>
          <w:sz w:val="28"/>
          <w:szCs w:val="28"/>
        </w:rPr>
        <w:t xml:space="preserve"> </w:t>
      </w:r>
      <w:proofErr w:type="spellStart"/>
      <w:r w:rsidR="00A44C5C" w:rsidRPr="00A44C5C">
        <w:rPr>
          <w:color w:val="333333"/>
          <w:sz w:val="28"/>
          <w:szCs w:val="28"/>
        </w:rPr>
        <w:t>chống</w:t>
      </w:r>
      <w:proofErr w:type="spellEnd"/>
      <w:r w:rsidR="00A44C5C" w:rsidRPr="00A44C5C">
        <w:rPr>
          <w:color w:val="333333"/>
          <w:sz w:val="28"/>
          <w:szCs w:val="28"/>
        </w:rPr>
        <w:t xml:space="preserve"> </w:t>
      </w:r>
      <w:proofErr w:type="spellStart"/>
      <w:r w:rsidR="00A44C5C" w:rsidRPr="00A44C5C">
        <w:rPr>
          <w:color w:val="333333"/>
          <w:sz w:val="28"/>
          <w:szCs w:val="28"/>
        </w:rPr>
        <w:t>đuối</w:t>
      </w:r>
      <w:proofErr w:type="spellEnd"/>
      <w:r w:rsidR="00A44C5C" w:rsidRPr="00A44C5C">
        <w:rPr>
          <w:color w:val="333333"/>
          <w:sz w:val="28"/>
          <w:szCs w:val="28"/>
        </w:rPr>
        <w:t xml:space="preserve"> </w:t>
      </w:r>
      <w:proofErr w:type="spellStart"/>
      <w:r w:rsidR="00A44C5C" w:rsidRPr="00A44C5C">
        <w:rPr>
          <w:color w:val="333333"/>
          <w:sz w:val="28"/>
          <w:szCs w:val="28"/>
        </w:rPr>
        <w:t>nước</w:t>
      </w:r>
      <w:proofErr w:type="spellEnd"/>
      <w:r w:rsidR="00A44C5C" w:rsidRPr="00A44C5C">
        <w:rPr>
          <w:color w:val="333333"/>
          <w:sz w:val="28"/>
          <w:szCs w:val="28"/>
        </w:rPr>
        <w:t xml:space="preserve"> </w:t>
      </w:r>
      <w:proofErr w:type="spellStart"/>
      <w:r w:rsidR="00A44C5C" w:rsidRPr="00A44C5C">
        <w:rPr>
          <w:color w:val="333333"/>
          <w:sz w:val="28"/>
          <w:szCs w:val="28"/>
        </w:rPr>
        <w:t>năm</w:t>
      </w:r>
      <w:proofErr w:type="spellEnd"/>
      <w:r w:rsidR="00A44C5C" w:rsidRPr="00A44C5C">
        <w:rPr>
          <w:color w:val="333333"/>
          <w:sz w:val="28"/>
          <w:szCs w:val="28"/>
        </w:rPr>
        <w:t xml:space="preserve"> 2019.</w:t>
      </w:r>
      <w:proofErr w:type="gramEnd"/>
    </w:p>
    <w:p w:rsidR="00483CAD" w:rsidRPr="00DA3705" w:rsidRDefault="0023498C" w:rsidP="00401E8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</w:t>
      </w:r>
      <w:r w:rsidR="00A44C5C"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Ban </w:t>
      </w:r>
      <w:proofErr w:type="spellStart"/>
      <w:r w:rsidR="00A44C5C"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giám</w:t>
      </w:r>
      <w:proofErr w:type="spellEnd"/>
      <w:r w:rsidR="00A44C5C"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44C5C" w:rsidRPr="00A44C5C">
        <w:rPr>
          <w:rFonts w:ascii="Times New Roman" w:eastAsia="Times New Roman" w:hAnsi="Times New Roman" w:cs="Times New Roman"/>
          <w:color w:val="333333"/>
          <w:sz w:val="28"/>
          <w:szCs w:val="28"/>
        </w:rPr>
        <w:t>hiệu</w:t>
      </w:r>
      <w:proofErr w:type="spellEnd"/>
      <w:r w:rsidR="00A44C5C" w:rsidRPr="00A44C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="00A44C5C" w:rsidRPr="00A44C5C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="00A44C5C" w:rsidRPr="00A44C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="00A44C5C" w:rsidRPr="00A44C5C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proofErr w:type="gramEnd"/>
      <w:r w:rsidR="00A44C5C" w:rsidRPr="00A44C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THCS TT </w:t>
      </w:r>
      <w:proofErr w:type="spellStart"/>
      <w:r w:rsidR="00A44C5C" w:rsidRPr="00A44C5C">
        <w:rPr>
          <w:rFonts w:ascii="Times New Roman" w:eastAsia="Times New Roman" w:hAnsi="Times New Roman" w:cs="Times New Roman"/>
          <w:color w:val="333333"/>
          <w:sz w:val="28"/>
          <w:szCs w:val="28"/>
        </w:rPr>
        <w:t>Thanh</w:t>
      </w:r>
      <w:proofErr w:type="spellEnd"/>
      <w:r w:rsidR="00A44C5C" w:rsidRPr="00A44C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44C5C" w:rsidRPr="00A44C5C">
        <w:rPr>
          <w:rFonts w:ascii="Times New Roman" w:eastAsia="Times New Roman" w:hAnsi="Times New Roman" w:cs="Times New Roman"/>
          <w:color w:val="333333"/>
          <w:sz w:val="28"/>
          <w:szCs w:val="28"/>
        </w:rPr>
        <w:t>Hà</w:t>
      </w:r>
      <w:proofErr w:type="spellEnd"/>
      <w:r w:rsidR="00A44C5C"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44C5C"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xây</w:t>
      </w:r>
      <w:proofErr w:type="spellEnd"/>
      <w:r w:rsidR="00A44C5C"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44C5C"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dựng</w:t>
      </w:r>
      <w:proofErr w:type="spellEnd"/>
      <w:r w:rsidR="00A44C5C"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proofErr w:type="spellStart"/>
      <w:r w:rsidR="00A44C5C"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kế</w:t>
      </w:r>
      <w:proofErr w:type="spellEnd"/>
      <w:r w:rsidR="00A44C5C"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44C5C"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hoạch</w:t>
      </w:r>
      <w:proofErr w:type="spellEnd"/>
      <w:r w:rsidR="00A44C5C"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44C5C"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quản</w:t>
      </w:r>
      <w:proofErr w:type="spellEnd"/>
      <w:r w:rsidR="00A44C5C"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44C5C"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lý</w:t>
      </w:r>
      <w:proofErr w:type="spellEnd"/>
      <w:r w:rsidR="00A44C5C"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44C5C"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="00A44C5C"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44C5C"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tổ</w:t>
      </w:r>
      <w:proofErr w:type="spellEnd"/>
      <w:r w:rsidR="00A44C5C"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44C5C"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chứ</w:t>
      </w:r>
      <w:r w:rsidR="00A44C5C" w:rsidRPr="00A44C5C">
        <w:rPr>
          <w:rFonts w:ascii="Times New Roman" w:eastAsia="Times New Roman" w:hAnsi="Times New Roman" w:cs="Times New Roman"/>
          <w:color w:val="333333"/>
          <w:sz w:val="28"/>
          <w:szCs w:val="28"/>
        </w:rPr>
        <w:t>c</w:t>
      </w:r>
      <w:proofErr w:type="spellEnd"/>
      <w:r w:rsidR="00A44C5C" w:rsidRPr="00A44C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44C5C" w:rsidRPr="00A44C5C">
        <w:rPr>
          <w:rFonts w:ascii="Times New Roman" w:eastAsia="Times New Roman" w:hAnsi="Times New Roman" w:cs="Times New Roman"/>
          <w:color w:val="333333"/>
          <w:sz w:val="28"/>
          <w:szCs w:val="28"/>
        </w:rPr>
        <w:t>giảng</w:t>
      </w:r>
      <w:proofErr w:type="spellEnd"/>
      <w:r w:rsidR="00A44C5C" w:rsidRPr="00A44C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44C5C" w:rsidRPr="00A44C5C">
        <w:rPr>
          <w:rFonts w:ascii="Times New Roman" w:eastAsia="Times New Roman" w:hAnsi="Times New Roman" w:cs="Times New Roman"/>
          <w:color w:val="333333"/>
          <w:sz w:val="28"/>
          <w:szCs w:val="28"/>
        </w:rPr>
        <w:t>dạy</w:t>
      </w:r>
      <w:proofErr w:type="spellEnd"/>
      <w:r w:rsidR="00A44C5C" w:rsidRPr="00A44C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44C5C" w:rsidRPr="00A44C5C">
        <w:rPr>
          <w:rFonts w:ascii="Times New Roman" w:eastAsia="Times New Roman" w:hAnsi="Times New Roman" w:cs="Times New Roman"/>
          <w:color w:val="333333"/>
          <w:sz w:val="28"/>
          <w:szCs w:val="28"/>
        </w:rPr>
        <w:t>môn</w:t>
      </w:r>
      <w:proofErr w:type="spellEnd"/>
      <w:r w:rsidR="00A44C5C" w:rsidRPr="00A44C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44C5C" w:rsidRPr="00A44C5C">
        <w:rPr>
          <w:rFonts w:ascii="Times New Roman" w:eastAsia="Times New Roman" w:hAnsi="Times New Roman" w:cs="Times New Roman"/>
          <w:color w:val="333333"/>
          <w:sz w:val="28"/>
          <w:szCs w:val="28"/>
        </w:rPr>
        <w:t>bơi</w:t>
      </w:r>
      <w:proofErr w:type="spellEnd"/>
      <w:r w:rsidR="00A44C5C" w:rsidRPr="00A44C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44C5C" w:rsidRPr="00A44C5C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="00A44C5C" w:rsidRPr="00A44C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44C5C" w:rsidRPr="00A44C5C">
        <w:rPr>
          <w:rFonts w:ascii="Times New Roman" w:eastAsia="Times New Roman" w:hAnsi="Times New Roman" w:cs="Times New Roman"/>
          <w:color w:val="333333"/>
          <w:sz w:val="28"/>
          <w:szCs w:val="28"/>
        </w:rPr>
        <w:t>hè</w:t>
      </w:r>
      <w:proofErr w:type="spellEnd"/>
      <w:r w:rsidR="00A44C5C" w:rsidRPr="00A44C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2019</w:t>
      </w:r>
      <w:r w:rsidR="00A44C5C"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44C5C"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cụ</w:t>
      </w:r>
      <w:proofErr w:type="spellEnd"/>
      <w:r w:rsidR="00A44C5C"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44C5C"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="00A44C5C"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44C5C"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="00A44C5C"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44C5C"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sau</w:t>
      </w:r>
      <w:proofErr w:type="spellEnd"/>
      <w:r w:rsidR="00A44C5C"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DD37F0" w:rsidRPr="00A44C5C" w:rsidRDefault="00DD37F0" w:rsidP="00401E8F">
      <w:pPr>
        <w:pStyle w:val="NormalWeb"/>
        <w:shd w:val="clear" w:color="auto" w:fill="FFFFFF"/>
        <w:spacing w:before="0" w:beforeAutospacing="0" w:after="169" w:afterAutospacing="0" w:line="360" w:lineRule="auto"/>
        <w:jc w:val="both"/>
        <w:rPr>
          <w:color w:val="333333"/>
          <w:sz w:val="28"/>
          <w:szCs w:val="28"/>
        </w:rPr>
      </w:pPr>
      <w:r w:rsidRPr="00A44C5C">
        <w:rPr>
          <w:rStyle w:val="Strong"/>
          <w:color w:val="333333"/>
          <w:sz w:val="28"/>
          <w:szCs w:val="28"/>
        </w:rPr>
        <w:t>I. MỤC ĐÍCH, YÊU CẦU</w:t>
      </w:r>
    </w:p>
    <w:p w:rsidR="00DD37F0" w:rsidRPr="00A44C5C" w:rsidRDefault="00DD37F0" w:rsidP="00401E8F">
      <w:pPr>
        <w:pStyle w:val="NormalWeb"/>
        <w:shd w:val="clear" w:color="auto" w:fill="FFFFFF"/>
        <w:spacing w:before="0" w:beforeAutospacing="0" w:after="169" w:afterAutospacing="0" w:line="360" w:lineRule="auto"/>
        <w:jc w:val="both"/>
        <w:rPr>
          <w:color w:val="333333"/>
          <w:sz w:val="28"/>
          <w:szCs w:val="28"/>
        </w:rPr>
      </w:pPr>
      <w:r w:rsidRPr="00A44C5C">
        <w:rPr>
          <w:rStyle w:val="Strong"/>
          <w:color w:val="333333"/>
          <w:sz w:val="28"/>
          <w:szCs w:val="28"/>
        </w:rPr>
        <w:t xml:space="preserve">1. </w:t>
      </w:r>
      <w:proofErr w:type="spellStart"/>
      <w:r w:rsidRPr="00A44C5C">
        <w:rPr>
          <w:rStyle w:val="Strong"/>
          <w:color w:val="333333"/>
          <w:sz w:val="28"/>
          <w:szCs w:val="28"/>
        </w:rPr>
        <w:t>Mục</w:t>
      </w:r>
      <w:proofErr w:type="spellEnd"/>
      <w:r w:rsidRPr="00A44C5C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A44C5C">
        <w:rPr>
          <w:rStyle w:val="Strong"/>
          <w:color w:val="333333"/>
          <w:sz w:val="28"/>
          <w:szCs w:val="28"/>
        </w:rPr>
        <w:t>đích</w:t>
      </w:r>
      <w:proofErr w:type="spellEnd"/>
    </w:p>
    <w:p w:rsidR="00DD37F0" w:rsidRPr="00A44C5C" w:rsidRDefault="00DD37F0" w:rsidP="00401E8F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A44C5C">
        <w:rPr>
          <w:color w:val="333333"/>
          <w:sz w:val="28"/>
          <w:szCs w:val="28"/>
        </w:rPr>
        <w:t xml:space="preserve">– </w:t>
      </w:r>
      <w:proofErr w:type="spellStart"/>
      <w:r w:rsidRPr="00A44C5C">
        <w:rPr>
          <w:color w:val="333333"/>
          <w:sz w:val="28"/>
          <w:szCs w:val="28"/>
        </w:rPr>
        <w:t>Nhằm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thúc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đẩy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phong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trào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tập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luyện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môn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bơi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trong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các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nhà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trường</w:t>
      </w:r>
      <w:proofErr w:type="spellEnd"/>
      <w:r w:rsidRPr="00A44C5C">
        <w:rPr>
          <w:color w:val="333333"/>
          <w:sz w:val="28"/>
          <w:szCs w:val="28"/>
        </w:rPr>
        <w:t xml:space="preserve">, </w:t>
      </w:r>
      <w:proofErr w:type="spellStart"/>
      <w:r w:rsidRPr="00A44C5C">
        <w:rPr>
          <w:color w:val="333333"/>
          <w:sz w:val="28"/>
          <w:szCs w:val="28"/>
        </w:rPr>
        <w:t>phòng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chống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gramStart"/>
      <w:r w:rsidRPr="00A44C5C">
        <w:rPr>
          <w:color w:val="333333"/>
          <w:sz w:val="28"/>
          <w:szCs w:val="28"/>
        </w:rPr>
        <w:t>tai</w:t>
      </w:r>
      <w:proofErr w:type="gram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nạn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đuối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nước</w:t>
      </w:r>
      <w:proofErr w:type="spellEnd"/>
      <w:r w:rsidRPr="00A44C5C">
        <w:rPr>
          <w:color w:val="333333"/>
          <w:sz w:val="28"/>
          <w:szCs w:val="28"/>
        </w:rPr>
        <w:t xml:space="preserve">, </w:t>
      </w:r>
      <w:proofErr w:type="spellStart"/>
      <w:r w:rsidRPr="00A44C5C">
        <w:rPr>
          <w:color w:val="333333"/>
          <w:sz w:val="28"/>
          <w:szCs w:val="28"/>
        </w:rPr>
        <w:t>rèn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luyện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và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cải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thiện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sức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khỏe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cho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mọi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người</w:t>
      </w:r>
      <w:proofErr w:type="spellEnd"/>
      <w:r w:rsidRPr="00A44C5C">
        <w:rPr>
          <w:color w:val="333333"/>
          <w:sz w:val="28"/>
          <w:szCs w:val="28"/>
        </w:rPr>
        <w:t>.</w:t>
      </w:r>
    </w:p>
    <w:p w:rsidR="00DD37F0" w:rsidRPr="00A44C5C" w:rsidRDefault="00DD37F0" w:rsidP="00401E8F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A44C5C">
        <w:rPr>
          <w:color w:val="333333"/>
          <w:sz w:val="28"/>
          <w:szCs w:val="28"/>
        </w:rPr>
        <w:t xml:space="preserve">– </w:t>
      </w:r>
      <w:proofErr w:type="spellStart"/>
      <w:r w:rsidRPr="00A44C5C">
        <w:rPr>
          <w:color w:val="333333"/>
          <w:sz w:val="28"/>
          <w:szCs w:val="28"/>
        </w:rPr>
        <w:t>Tạo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điều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kiện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cho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người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học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bơi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hình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thành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những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kỹ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thuật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bơi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một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cách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tự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nhiên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và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hiệu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quả</w:t>
      </w:r>
      <w:proofErr w:type="spellEnd"/>
      <w:r w:rsidRPr="00A44C5C">
        <w:rPr>
          <w:color w:val="333333"/>
          <w:sz w:val="28"/>
          <w:szCs w:val="28"/>
        </w:rPr>
        <w:t>.</w:t>
      </w:r>
    </w:p>
    <w:p w:rsidR="00DD37F0" w:rsidRPr="00A44C5C" w:rsidRDefault="00DD37F0" w:rsidP="00401E8F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A44C5C">
        <w:rPr>
          <w:color w:val="333333"/>
          <w:sz w:val="28"/>
          <w:szCs w:val="28"/>
        </w:rPr>
        <w:t xml:space="preserve">– </w:t>
      </w:r>
      <w:proofErr w:type="spellStart"/>
      <w:r w:rsidRPr="00A44C5C">
        <w:rPr>
          <w:color w:val="333333"/>
          <w:sz w:val="28"/>
          <w:szCs w:val="28"/>
        </w:rPr>
        <w:t>Là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nơi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giao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lưu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học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hỏi</w:t>
      </w:r>
      <w:proofErr w:type="spellEnd"/>
      <w:r w:rsidRPr="00A44C5C">
        <w:rPr>
          <w:color w:val="333333"/>
          <w:sz w:val="28"/>
          <w:szCs w:val="28"/>
        </w:rPr>
        <w:t xml:space="preserve">, </w:t>
      </w:r>
      <w:proofErr w:type="spellStart"/>
      <w:r w:rsidRPr="00A44C5C">
        <w:rPr>
          <w:color w:val="333333"/>
          <w:sz w:val="28"/>
          <w:szCs w:val="28"/>
        </w:rPr>
        <w:t>trao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đổi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kinh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nghiệm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cho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những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người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yêu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thích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học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bơi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muốn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rèn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luyện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các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tố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chất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để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tăng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cường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sức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khỏe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và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vận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dụng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kỹ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năng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bơi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vào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cuộc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sống</w:t>
      </w:r>
      <w:proofErr w:type="spellEnd"/>
      <w:r w:rsidRPr="00A44C5C">
        <w:rPr>
          <w:color w:val="333333"/>
          <w:sz w:val="28"/>
          <w:szCs w:val="28"/>
        </w:rPr>
        <w:t>.</w:t>
      </w:r>
    </w:p>
    <w:p w:rsidR="00DD37F0" w:rsidRPr="00A44C5C" w:rsidRDefault="00DD37F0" w:rsidP="00401E8F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A44C5C">
        <w:rPr>
          <w:color w:val="333333"/>
          <w:sz w:val="28"/>
          <w:szCs w:val="28"/>
        </w:rPr>
        <w:lastRenderedPageBreak/>
        <w:t xml:space="preserve">– </w:t>
      </w:r>
      <w:proofErr w:type="spellStart"/>
      <w:r w:rsidRPr="00A44C5C">
        <w:rPr>
          <w:color w:val="333333"/>
          <w:sz w:val="28"/>
          <w:szCs w:val="28"/>
        </w:rPr>
        <w:t>Xây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dựng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một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địa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chỉ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tư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vấn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về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phương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pháp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học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và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rèn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luyện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kỹ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thuật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bơi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cho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học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sinh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cũng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như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mọi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đối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tượng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khác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trên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địa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bàn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quận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có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nhu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cầu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học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bơi</w:t>
      </w:r>
      <w:proofErr w:type="spellEnd"/>
      <w:r w:rsidRPr="00A44C5C">
        <w:rPr>
          <w:color w:val="333333"/>
          <w:sz w:val="28"/>
          <w:szCs w:val="28"/>
        </w:rPr>
        <w:t>.</w:t>
      </w:r>
    </w:p>
    <w:p w:rsidR="00DD37F0" w:rsidRDefault="00DD37F0" w:rsidP="00401E8F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A44C5C">
        <w:rPr>
          <w:color w:val="333333"/>
          <w:sz w:val="28"/>
          <w:szCs w:val="28"/>
        </w:rPr>
        <w:t xml:space="preserve">– </w:t>
      </w:r>
      <w:proofErr w:type="spellStart"/>
      <w:r w:rsidRPr="00A44C5C">
        <w:rPr>
          <w:color w:val="333333"/>
          <w:sz w:val="28"/>
          <w:szCs w:val="28"/>
        </w:rPr>
        <w:t>Tạo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dựng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một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địa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chỉ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sinh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hoạt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lành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mạnh</w:t>
      </w:r>
      <w:proofErr w:type="spellEnd"/>
      <w:r w:rsidRPr="00A44C5C">
        <w:rPr>
          <w:color w:val="333333"/>
          <w:sz w:val="28"/>
          <w:szCs w:val="28"/>
        </w:rPr>
        <w:t xml:space="preserve">, </w:t>
      </w:r>
      <w:proofErr w:type="spellStart"/>
      <w:r w:rsidRPr="00A44C5C">
        <w:rPr>
          <w:color w:val="333333"/>
          <w:sz w:val="28"/>
          <w:szCs w:val="28"/>
        </w:rPr>
        <w:t>sôi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nổi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và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bổ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ích</w:t>
      </w:r>
      <w:proofErr w:type="spellEnd"/>
      <w:r w:rsidRPr="00A44C5C">
        <w:rPr>
          <w:color w:val="333333"/>
          <w:sz w:val="28"/>
          <w:szCs w:val="28"/>
        </w:rPr>
        <w:t xml:space="preserve">; </w:t>
      </w:r>
      <w:proofErr w:type="spellStart"/>
      <w:proofErr w:type="gramStart"/>
      <w:r w:rsidRPr="00A44C5C">
        <w:rPr>
          <w:color w:val="333333"/>
          <w:sz w:val="28"/>
          <w:szCs w:val="28"/>
        </w:rPr>
        <w:t>thu</w:t>
      </w:r>
      <w:proofErr w:type="spellEnd"/>
      <w:proofErr w:type="gram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hút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đông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đảo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mọi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người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tham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gia</w:t>
      </w:r>
      <w:proofErr w:type="spellEnd"/>
      <w:r w:rsidRPr="00A44C5C">
        <w:rPr>
          <w:color w:val="333333"/>
          <w:sz w:val="28"/>
          <w:szCs w:val="28"/>
        </w:rPr>
        <w:t xml:space="preserve">, </w:t>
      </w:r>
      <w:proofErr w:type="spellStart"/>
      <w:r w:rsidRPr="00A44C5C">
        <w:rPr>
          <w:color w:val="333333"/>
          <w:sz w:val="28"/>
          <w:szCs w:val="28"/>
        </w:rPr>
        <w:t>góp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phần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làm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phong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phú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tinh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thần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cho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mọi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đối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tượng</w:t>
      </w:r>
      <w:proofErr w:type="spellEnd"/>
      <w:r w:rsidRPr="00A44C5C">
        <w:rPr>
          <w:color w:val="333333"/>
          <w:sz w:val="28"/>
          <w:szCs w:val="28"/>
        </w:rPr>
        <w:t>.</w:t>
      </w:r>
    </w:p>
    <w:p w:rsidR="00115846" w:rsidRPr="00DD37F0" w:rsidRDefault="00115846" w:rsidP="00401E8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Trang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bị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kiến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thức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kỹ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thuật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bơi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lội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giúp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em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proofErr w:type="gram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khả</w:t>
      </w:r>
      <w:proofErr w:type="spellEnd"/>
      <w:proofErr w:type="gram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năng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biết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tự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bảo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vệ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mình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môi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phòng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chống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đuối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15846" w:rsidRPr="00DD37F0" w:rsidRDefault="00115846" w:rsidP="00401E8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Đào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tạo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phát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triển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toàn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diện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Đạo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đức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Trí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tuệ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Văn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hoá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chất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Mỹ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thuật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đồng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thời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tạo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sân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chơi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lành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mạnh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hữu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ích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rèn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luyện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TDTT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15846" w:rsidRPr="00DD37F0" w:rsidRDefault="00115846" w:rsidP="00401E8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Phát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hiện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bồi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dưỡng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năng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khiếu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bơi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lội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tham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gia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thi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đấu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giải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do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huyện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Thành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phố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tổ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chức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15846" w:rsidRPr="00115846" w:rsidRDefault="00115846" w:rsidP="00401E8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Tiếp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tục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huy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động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nguồn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lực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xã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hội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hoá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đáp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ứng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kinh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phí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công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tác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bảo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vệ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chăm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sóc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giáo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dục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bồi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dưỡng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quản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lý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</w:p>
    <w:p w:rsidR="00DD37F0" w:rsidRPr="00A44C5C" w:rsidRDefault="00DD37F0" w:rsidP="00401E8F">
      <w:pPr>
        <w:pStyle w:val="NormalWeb"/>
        <w:shd w:val="clear" w:color="auto" w:fill="FFFFFF"/>
        <w:spacing w:before="0" w:beforeAutospacing="0" w:after="169" w:afterAutospacing="0" w:line="360" w:lineRule="auto"/>
        <w:jc w:val="both"/>
        <w:rPr>
          <w:color w:val="333333"/>
          <w:sz w:val="28"/>
          <w:szCs w:val="28"/>
        </w:rPr>
      </w:pPr>
      <w:r w:rsidRPr="00A44C5C">
        <w:rPr>
          <w:rStyle w:val="Strong"/>
          <w:color w:val="333333"/>
          <w:sz w:val="28"/>
          <w:szCs w:val="28"/>
        </w:rPr>
        <w:t xml:space="preserve">2. </w:t>
      </w:r>
      <w:proofErr w:type="spellStart"/>
      <w:r w:rsidRPr="00A44C5C">
        <w:rPr>
          <w:rStyle w:val="Strong"/>
          <w:color w:val="333333"/>
          <w:sz w:val="28"/>
          <w:szCs w:val="28"/>
        </w:rPr>
        <w:t>Yêu</w:t>
      </w:r>
      <w:proofErr w:type="spellEnd"/>
      <w:r w:rsidRPr="00A44C5C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A44C5C">
        <w:rPr>
          <w:rStyle w:val="Strong"/>
          <w:color w:val="333333"/>
          <w:sz w:val="28"/>
          <w:szCs w:val="28"/>
        </w:rPr>
        <w:t>cầu</w:t>
      </w:r>
      <w:proofErr w:type="spellEnd"/>
    </w:p>
    <w:p w:rsidR="00DD37F0" w:rsidRDefault="00DD37F0" w:rsidP="00401E8F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proofErr w:type="spellStart"/>
      <w:r w:rsidRPr="00A44C5C">
        <w:rPr>
          <w:color w:val="333333"/>
          <w:sz w:val="28"/>
          <w:szCs w:val="28"/>
        </w:rPr>
        <w:t>Công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tác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quản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lý</w:t>
      </w:r>
      <w:proofErr w:type="spellEnd"/>
      <w:r w:rsidRPr="00A44C5C">
        <w:rPr>
          <w:color w:val="333333"/>
          <w:sz w:val="28"/>
          <w:szCs w:val="28"/>
        </w:rPr>
        <w:t xml:space="preserve">, </w:t>
      </w:r>
      <w:proofErr w:type="spellStart"/>
      <w:r w:rsidRPr="00A44C5C">
        <w:rPr>
          <w:color w:val="333333"/>
          <w:sz w:val="28"/>
          <w:szCs w:val="28"/>
        </w:rPr>
        <w:t>tổ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chức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hoạt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động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phải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được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tổ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chức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ngoài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giờ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chính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khóa</w:t>
      </w:r>
      <w:proofErr w:type="spellEnd"/>
      <w:r w:rsidRPr="00A44C5C">
        <w:rPr>
          <w:color w:val="333333"/>
          <w:sz w:val="28"/>
          <w:szCs w:val="28"/>
        </w:rPr>
        <w:t xml:space="preserve">; </w:t>
      </w:r>
      <w:proofErr w:type="spellStart"/>
      <w:r w:rsidRPr="00A44C5C">
        <w:rPr>
          <w:color w:val="333333"/>
          <w:sz w:val="28"/>
          <w:szCs w:val="28"/>
        </w:rPr>
        <w:t>đảm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bảo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các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yêu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cầu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quy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định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chuyên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môn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và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tổ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chức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hoạt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động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hiệu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quả</w:t>
      </w:r>
      <w:proofErr w:type="spellEnd"/>
    </w:p>
    <w:p w:rsidR="00212903" w:rsidRPr="00DD37F0" w:rsidRDefault="00212903" w:rsidP="00401E8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Đảm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bảo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sử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dụng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bể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bơi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hiệu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quả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tránh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lãng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phí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an</w:t>
      </w:r>
      <w:proofErr w:type="gram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toàn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12903" w:rsidRPr="00212903" w:rsidRDefault="00212903" w:rsidP="00401E8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Sau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kết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thúc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mỗi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khoá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bơi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90%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biết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bơi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hai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kiểu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bơi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</w:t>
      </w:r>
      <w:r w:rsidRPr="00DD37F0"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  <w:lang w:val="nb-NO"/>
        </w:rPr>
        <w:t>rườn sấp , bơi ếch và mỗi kiểu bơi phải hoàn thành 25m</w:t>
      </w:r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D37F0" w:rsidRPr="00A44C5C" w:rsidRDefault="00DD37F0" w:rsidP="00401E8F">
      <w:pPr>
        <w:pStyle w:val="NormalWeb"/>
        <w:shd w:val="clear" w:color="auto" w:fill="FFFFFF"/>
        <w:spacing w:before="0" w:beforeAutospacing="0" w:after="169" w:afterAutospacing="0" w:line="360" w:lineRule="auto"/>
        <w:jc w:val="both"/>
        <w:rPr>
          <w:color w:val="333333"/>
          <w:sz w:val="28"/>
          <w:szCs w:val="28"/>
        </w:rPr>
      </w:pPr>
      <w:r w:rsidRPr="00A44C5C">
        <w:rPr>
          <w:rStyle w:val="Strong"/>
          <w:color w:val="333333"/>
          <w:sz w:val="28"/>
          <w:szCs w:val="28"/>
        </w:rPr>
        <w:t>II. THỜI GIAN, ĐỊA ĐIỂM, ĐỐI TƯỢNG, SỐ LƯỢNG</w:t>
      </w:r>
    </w:p>
    <w:p w:rsidR="00DD37F0" w:rsidRPr="00A44C5C" w:rsidRDefault="00DD37F0" w:rsidP="00401E8F">
      <w:pPr>
        <w:pStyle w:val="NormalWeb"/>
        <w:shd w:val="clear" w:color="auto" w:fill="FFFFFF"/>
        <w:spacing w:before="0" w:beforeAutospacing="0" w:after="16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A44C5C">
        <w:rPr>
          <w:rStyle w:val="Strong"/>
          <w:color w:val="333333"/>
          <w:sz w:val="28"/>
          <w:szCs w:val="28"/>
        </w:rPr>
        <w:t xml:space="preserve">1. </w:t>
      </w:r>
      <w:proofErr w:type="spellStart"/>
      <w:r w:rsidRPr="00A44C5C">
        <w:rPr>
          <w:rStyle w:val="Strong"/>
          <w:color w:val="333333"/>
          <w:sz w:val="28"/>
          <w:szCs w:val="28"/>
        </w:rPr>
        <w:t>Thời</w:t>
      </w:r>
      <w:proofErr w:type="spellEnd"/>
      <w:r w:rsidRPr="00A44C5C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A44C5C">
        <w:rPr>
          <w:rStyle w:val="Strong"/>
          <w:color w:val="333333"/>
          <w:sz w:val="28"/>
          <w:szCs w:val="28"/>
        </w:rPr>
        <w:t>gian</w:t>
      </w:r>
      <w:proofErr w:type="spellEnd"/>
      <w:r w:rsidRPr="00A44C5C">
        <w:rPr>
          <w:rStyle w:val="Strong"/>
          <w:color w:val="333333"/>
          <w:sz w:val="28"/>
          <w:szCs w:val="28"/>
        </w:rPr>
        <w:t>: </w:t>
      </w:r>
      <w:proofErr w:type="spellStart"/>
      <w:r w:rsidRPr="00A44C5C">
        <w:rPr>
          <w:color w:val="333333"/>
          <w:sz w:val="28"/>
          <w:szCs w:val="28"/>
        </w:rPr>
        <w:t>Dự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kiến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bắt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đầu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hoạt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động</w:t>
      </w:r>
      <w:proofErr w:type="spellEnd"/>
      <w:r w:rsidR="00401E8F">
        <w:rPr>
          <w:color w:val="333333"/>
          <w:sz w:val="28"/>
          <w:szCs w:val="28"/>
        </w:rPr>
        <w:t xml:space="preserve">, </w:t>
      </w:r>
      <w:proofErr w:type="spellStart"/>
      <w:r w:rsidR="00401E8F">
        <w:rPr>
          <w:color w:val="333333"/>
          <w:sz w:val="28"/>
          <w:szCs w:val="28"/>
        </w:rPr>
        <w:t>dạy</w:t>
      </w:r>
      <w:proofErr w:type="spellEnd"/>
      <w:r w:rsidR="00401E8F">
        <w:rPr>
          <w:color w:val="333333"/>
          <w:sz w:val="28"/>
          <w:szCs w:val="28"/>
        </w:rPr>
        <w:t xml:space="preserve"> </w:t>
      </w:r>
      <w:proofErr w:type="spellStart"/>
      <w:r w:rsidR="00401E8F">
        <w:rPr>
          <w:color w:val="333333"/>
          <w:sz w:val="28"/>
          <w:szCs w:val="28"/>
        </w:rPr>
        <w:t>bơi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từ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r w:rsidR="00A44C5C">
        <w:rPr>
          <w:color w:val="333333"/>
          <w:sz w:val="28"/>
          <w:szCs w:val="28"/>
        </w:rPr>
        <w:t>02/6/2019</w:t>
      </w:r>
      <w:r w:rsidR="00401E8F">
        <w:rPr>
          <w:color w:val="333333"/>
          <w:sz w:val="28"/>
          <w:szCs w:val="28"/>
        </w:rPr>
        <w:t xml:space="preserve"> – </w:t>
      </w:r>
      <w:proofErr w:type="spellStart"/>
      <w:r w:rsidR="00401E8F">
        <w:rPr>
          <w:color w:val="333333"/>
          <w:sz w:val="28"/>
          <w:szCs w:val="28"/>
        </w:rPr>
        <w:t>hết</w:t>
      </w:r>
      <w:proofErr w:type="spellEnd"/>
      <w:r w:rsidR="00401E8F">
        <w:rPr>
          <w:color w:val="333333"/>
          <w:sz w:val="28"/>
          <w:szCs w:val="28"/>
        </w:rPr>
        <w:t xml:space="preserve"> </w:t>
      </w:r>
      <w:proofErr w:type="spellStart"/>
      <w:r w:rsidR="00401E8F">
        <w:rPr>
          <w:color w:val="333333"/>
          <w:sz w:val="28"/>
          <w:szCs w:val="28"/>
        </w:rPr>
        <w:t>tháng</w:t>
      </w:r>
      <w:proofErr w:type="spellEnd"/>
      <w:r w:rsidR="00401E8F">
        <w:rPr>
          <w:color w:val="333333"/>
          <w:sz w:val="28"/>
          <w:szCs w:val="28"/>
        </w:rPr>
        <w:t xml:space="preserve"> 7/2019.</w:t>
      </w:r>
    </w:p>
    <w:p w:rsidR="00DD37F0" w:rsidRPr="00A44C5C" w:rsidRDefault="00DD37F0" w:rsidP="00401E8F">
      <w:pPr>
        <w:pStyle w:val="NormalWeb"/>
        <w:shd w:val="clear" w:color="auto" w:fill="FFFFFF"/>
        <w:spacing w:before="0" w:beforeAutospacing="0" w:after="16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A44C5C">
        <w:rPr>
          <w:rStyle w:val="Strong"/>
          <w:color w:val="333333"/>
          <w:sz w:val="28"/>
          <w:szCs w:val="28"/>
        </w:rPr>
        <w:t xml:space="preserve">2. </w:t>
      </w:r>
      <w:proofErr w:type="spellStart"/>
      <w:r w:rsidRPr="00A44C5C">
        <w:rPr>
          <w:rStyle w:val="Strong"/>
          <w:color w:val="333333"/>
          <w:sz w:val="28"/>
          <w:szCs w:val="28"/>
        </w:rPr>
        <w:t>Địa</w:t>
      </w:r>
      <w:proofErr w:type="spellEnd"/>
      <w:r w:rsidRPr="00A44C5C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A44C5C">
        <w:rPr>
          <w:rStyle w:val="Strong"/>
          <w:color w:val="333333"/>
          <w:sz w:val="28"/>
          <w:szCs w:val="28"/>
        </w:rPr>
        <w:t>điểm</w:t>
      </w:r>
      <w:proofErr w:type="spellEnd"/>
      <w:r w:rsidRPr="00A44C5C">
        <w:rPr>
          <w:rStyle w:val="Strong"/>
          <w:color w:val="333333"/>
          <w:sz w:val="28"/>
          <w:szCs w:val="28"/>
        </w:rPr>
        <w:t>:</w:t>
      </w:r>
      <w:r w:rsidRPr="00A44C5C">
        <w:rPr>
          <w:color w:val="333333"/>
          <w:sz w:val="28"/>
          <w:szCs w:val="28"/>
        </w:rPr>
        <w:t> </w:t>
      </w:r>
      <w:proofErr w:type="spellStart"/>
      <w:r w:rsidRPr="00A44C5C">
        <w:rPr>
          <w:color w:val="333333"/>
          <w:sz w:val="28"/>
          <w:szCs w:val="28"/>
        </w:rPr>
        <w:t>Bể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bơi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trường</w:t>
      </w:r>
      <w:proofErr w:type="spellEnd"/>
      <w:r w:rsidRPr="00A44C5C">
        <w:rPr>
          <w:color w:val="333333"/>
          <w:sz w:val="28"/>
          <w:szCs w:val="28"/>
        </w:rPr>
        <w:t xml:space="preserve"> THCS </w:t>
      </w:r>
      <w:r w:rsidR="00A44C5C">
        <w:rPr>
          <w:color w:val="333333"/>
          <w:sz w:val="28"/>
          <w:szCs w:val="28"/>
        </w:rPr>
        <w:t xml:space="preserve">TT </w:t>
      </w:r>
      <w:proofErr w:type="spellStart"/>
      <w:r w:rsidR="00A44C5C">
        <w:rPr>
          <w:color w:val="333333"/>
          <w:sz w:val="28"/>
          <w:szCs w:val="28"/>
        </w:rPr>
        <w:t>Thanh</w:t>
      </w:r>
      <w:proofErr w:type="spellEnd"/>
      <w:r w:rsidR="00A44C5C">
        <w:rPr>
          <w:color w:val="333333"/>
          <w:sz w:val="28"/>
          <w:szCs w:val="28"/>
        </w:rPr>
        <w:t xml:space="preserve"> </w:t>
      </w:r>
      <w:proofErr w:type="spellStart"/>
      <w:r w:rsidR="00A44C5C">
        <w:rPr>
          <w:color w:val="333333"/>
          <w:sz w:val="28"/>
          <w:szCs w:val="28"/>
        </w:rPr>
        <w:t>Hà</w:t>
      </w:r>
      <w:proofErr w:type="spellEnd"/>
      <w:r w:rsidR="00A44C5C">
        <w:rPr>
          <w:color w:val="333333"/>
          <w:sz w:val="28"/>
          <w:szCs w:val="28"/>
        </w:rPr>
        <w:t xml:space="preserve"> – </w:t>
      </w:r>
      <w:proofErr w:type="spellStart"/>
      <w:r w:rsidR="00A44C5C">
        <w:rPr>
          <w:color w:val="333333"/>
          <w:sz w:val="28"/>
          <w:szCs w:val="28"/>
        </w:rPr>
        <w:t>Lạc</w:t>
      </w:r>
      <w:proofErr w:type="spellEnd"/>
      <w:r w:rsidR="00A44C5C">
        <w:rPr>
          <w:color w:val="333333"/>
          <w:sz w:val="28"/>
          <w:szCs w:val="28"/>
        </w:rPr>
        <w:t xml:space="preserve"> </w:t>
      </w:r>
      <w:proofErr w:type="spellStart"/>
      <w:r w:rsidR="00A44C5C">
        <w:rPr>
          <w:color w:val="333333"/>
          <w:sz w:val="28"/>
          <w:szCs w:val="28"/>
        </w:rPr>
        <w:t>Thủy</w:t>
      </w:r>
      <w:proofErr w:type="spellEnd"/>
      <w:r w:rsidR="00A44C5C">
        <w:rPr>
          <w:color w:val="333333"/>
          <w:sz w:val="28"/>
          <w:szCs w:val="28"/>
        </w:rPr>
        <w:t xml:space="preserve"> – </w:t>
      </w:r>
      <w:proofErr w:type="spellStart"/>
      <w:r w:rsidR="00A44C5C">
        <w:rPr>
          <w:color w:val="333333"/>
          <w:sz w:val="28"/>
          <w:szCs w:val="28"/>
        </w:rPr>
        <w:t>Hòa</w:t>
      </w:r>
      <w:proofErr w:type="spellEnd"/>
      <w:r w:rsidR="00A44C5C">
        <w:rPr>
          <w:color w:val="333333"/>
          <w:sz w:val="28"/>
          <w:szCs w:val="28"/>
        </w:rPr>
        <w:t xml:space="preserve"> </w:t>
      </w:r>
      <w:proofErr w:type="spellStart"/>
      <w:r w:rsidR="00A44C5C">
        <w:rPr>
          <w:color w:val="333333"/>
          <w:sz w:val="28"/>
          <w:szCs w:val="28"/>
        </w:rPr>
        <w:t>Bình</w:t>
      </w:r>
      <w:proofErr w:type="spellEnd"/>
    </w:p>
    <w:p w:rsidR="00DD37F0" w:rsidRPr="00A44C5C" w:rsidRDefault="00DD37F0" w:rsidP="00401E8F">
      <w:pPr>
        <w:pStyle w:val="NormalWeb"/>
        <w:shd w:val="clear" w:color="auto" w:fill="FFFFFF"/>
        <w:spacing w:before="0" w:beforeAutospacing="0" w:after="16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23498C">
        <w:rPr>
          <w:b/>
          <w:color w:val="333333"/>
          <w:sz w:val="28"/>
          <w:szCs w:val="28"/>
        </w:rPr>
        <w:t>3</w:t>
      </w:r>
      <w:r w:rsidRPr="00A44C5C">
        <w:rPr>
          <w:color w:val="333333"/>
          <w:sz w:val="28"/>
          <w:szCs w:val="28"/>
        </w:rPr>
        <w:t>.</w:t>
      </w:r>
      <w:r w:rsidRPr="00A44C5C">
        <w:rPr>
          <w:rStyle w:val="Strong"/>
          <w:color w:val="333333"/>
          <w:sz w:val="28"/>
          <w:szCs w:val="28"/>
        </w:rPr>
        <w:t xml:space="preserve">Đối </w:t>
      </w:r>
      <w:proofErr w:type="spellStart"/>
      <w:r w:rsidRPr="00A44C5C">
        <w:rPr>
          <w:rStyle w:val="Strong"/>
          <w:color w:val="333333"/>
          <w:sz w:val="28"/>
          <w:szCs w:val="28"/>
        </w:rPr>
        <w:t>tượng</w:t>
      </w:r>
      <w:proofErr w:type="spellEnd"/>
      <w:r w:rsidRPr="00A44C5C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A44C5C">
        <w:rPr>
          <w:rStyle w:val="Strong"/>
          <w:color w:val="333333"/>
          <w:sz w:val="28"/>
          <w:szCs w:val="28"/>
        </w:rPr>
        <w:t>học</w:t>
      </w:r>
      <w:proofErr w:type="spellEnd"/>
      <w:r w:rsidRPr="00A44C5C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A44C5C">
        <w:rPr>
          <w:rStyle w:val="Strong"/>
          <w:color w:val="333333"/>
          <w:sz w:val="28"/>
          <w:szCs w:val="28"/>
        </w:rPr>
        <w:t>bơi</w:t>
      </w:r>
      <w:proofErr w:type="spellEnd"/>
    </w:p>
    <w:p w:rsidR="00DD37F0" w:rsidRPr="00A44C5C" w:rsidRDefault="00DD37F0" w:rsidP="00401E8F">
      <w:pPr>
        <w:pStyle w:val="NormalWeb"/>
        <w:shd w:val="clear" w:color="auto" w:fill="FFFFFF"/>
        <w:spacing w:before="0" w:beforeAutospacing="0" w:after="16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A44C5C">
        <w:rPr>
          <w:color w:val="333333"/>
          <w:sz w:val="28"/>
          <w:szCs w:val="28"/>
        </w:rPr>
        <w:t xml:space="preserve">– </w:t>
      </w:r>
      <w:proofErr w:type="spellStart"/>
      <w:r w:rsidRPr="00A44C5C">
        <w:rPr>
          <w:color w:val="333333"/>
          <w:sz w:val="28"/>
          <w:szCs w:val="28"/>
        </w:rPr>
        <w:t>Tất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cả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học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sinh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các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trường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tiểu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học</w:t>
      </w:r>
      <w:proofErr w:type="spellEnd"/>
      <w:r w:rsidRPr="00A44C5C">
        <w:rPr>
          <w:color w:val="333333"/>
          <w:sz w:val="28"/>
          <w:szCs w:val="28"/>
        </w:rPr>
        <w:t xml:space="preserve">, THCS </w:t>
      </w:r>
      <w:proofErr w:type="spellStart"/>
      <w:r w:rsidRPr="00A44C5C">
        <w:rPr>
          <w:color w:val="333333"/>
          <w:sz w:val="28"/>
          <w:szCs w:val="28"/>
        </w:rPr>
        <w:t>trên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địa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="00212903">
        <w:rPr>
          <w:color w:val="333333"/>
          <w:sz w:val="28"/>
          <w:szCs w:val="28"/>
        </w:rPr>
        <w:t>bàn</w:t>
      </w:r>
      <w:proofErr w:type="spellEnd"/>
      <w:r w:rsidR="00212903">
        <w:rPr>
          <w:color w:val="333333"/>
          <w:sz w:val="28"/>
          <w:szCs w:val="28"/>
        </w:rPr>
        <w:t xml:space="preserve"> TT </w:t>
      </w:r>
      <w:proofErr w:type="spellStart"/>
      <w:r w:rsidR="00212903">
        <w:rPr>
          <w:color w:val="333333"/>
          <w:sz w:val="28"/>
          <w:szCs w:val="28"/>
        </w:rPr>
        <w:t>và</w:t>
      </w:r>
      <w:proofErr w:type="spellEnd"/>
      <w:r w:rsidR="00212903">
        <w:rPr>
          <w:color w:val="333333"/>
          <w:sz w:val="28"/>
          <w:szCs w:val="28"/>
        </w:rPr>
        <w:t xml:space="preserve"> </w:t>
      </w:r>
      <w:proofErr w:type="spellStart"/>
      <w:r w:rsidR="00212903">
        <w:rPr>
          <w:color w:val="333333"/>
          <w:sz w:val="28"/>
          <w:szCs w:val="28"/>
        </w:rPr>
        <w:t>các</w:t>
      </w:r>
      <w:proofErr w:type="spellEnd"/>
      <w:r w:rsidR="00212903">
        <w:rPr>
          <w:color w:val="333333"/>
          <w:sz w:val="28"/>
          <w:szCs w:val="28"/>
        </w:rPr>
        <w:t xml:space="preserve"> </w:t>
      </w:r>
      <w:proofErr w:type="spellStart"/>
      <w:r w:rsidR="00212903">
        <w:rPr>
          <w:color w:val="333333"/>
          <w:sz w:val="28"/>
          <w:szCs w:val="28"/>
        </w:rPr>
        <w:t>xã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lân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cận</w:t>
      </w:r>
      <w:proofErr w:type="spellEnd"/>
      <w:r w:rsidRPr="00A44C5C">
        <w:rPr>
          <w:color w:val="333333"/>
          <w:sz w:val="28"/>
          <w:szCs w:val="28"/>
        </w:rPr>
        <w:t xml:space="preserve"> (</w:t>
      </w:r>
      <w:proofErr w:type="spellStart"/>
      <w:r w:rsidRPr="00A44C5C">
        <w:rPr>
          <w:rStyle w:val="Emphasis"/>
          <w:color w:val="333333"/>
          <w:sz w:val="28"/>
          <w:szCs w:val="28"/>
        </w:rPr>
        <w:t>Chiều</w:t>
      </w:r>
      <w:proofErr w:type="spellEnd"/>
      <w:r w:rsidRPr="00A44C5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A44C5C">
        <w:rPr>
          <w:rStyle w:val="Emphasis"/>
          <w:color w:val="333333"/>
          <w:sz w:val="28"/>
          <w:szCs w:val="28"/>
        </w:rPr>
        <w:t>cao</w:t>
      </w:r>
      <w:proofErr w:type="spellEnd"/>
      <w:r w:rsidRPr="00A44C5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A44C5C">
        <w:rPr>
          <w:rStyle w:val="Emphasis"/>
          <w:color w:val="333333"/>
          <w:sz w:val="28"/>
          <w:szCs w:val="28"/>
        </w:rPr>
        <w:t>từ</w:t>
      </w:r>
      <w:proofErr w:type="spellEnd"/>
      <w:r w:rsidRPr="00A44C5C">
        <w:rPr>
          <w:rStyle w:val="Emphasis"/>
          <w:color w:val="333333"/>
          <w:sz w:val="28"/>
          <w:szCs w:val="28"/>
        </w:rPr>
        <w:t xml:space="preserve"> 1,20m </w:t>
      </w:r>
      <w:proofErr w:type="spellStart"/>
      <w:r w:rsidRPr="00A44C5C">
        <w:rPr>
          <w:rStyle w:val="Emphasis"/>
          <w:color w:val="333333"/>
          <w:sz w:val="28"/>
          <w:szCs w:val="28"/>
        </w:rPr>
        <w:t>trở</w:t>
      </w:r>
      <w:proofErr w:type="spellEnd"/>
      <w:r w:rsidRPr="00A44C5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A44C5C">
        <w:rPr>
          <w:rStyle w:val="Emphasis"/>
          <w:color w:val="333333"/>
          <w:sz w:val="28"/>
          <w:szCs w:val="28"/>
        </w:rPr>
        <w:t>lên</w:t>
      </w:r>
      <w:proofErr w:type="spellEnd"/>
      <w:r w:rsidRPr="00A44C5C">
        <w:rPr>
          <w:rStyle w:val="Emphasis"/>
          <w:color w:val="333333"/>
          <w:sz w:val="28"/>
          <w:szCs w:val="28"/>
        </w:rPr>
        <w:t>)</w:t>
      </w:r>
      <w:r w:rsidRPr="00A44C5C">
        <w:rPr>
          <w:color w:val="333333"/>
          <w:sz w:val="28"/>
          <w:szCs w:val="28"/>
        </w:rPr>
        <w:t> </w:t>
      </w:r>
      <w:proofErr w:type="spellStart"/>
      <w:r w:rsidRPr="00A44C5C">
        <w:rPr>
          <w:color w:val="333333"/>
          <w:sz w:val="28"/>
          <w:szCs w:val="28"/>
        </w:rPr>
        <w:t>có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đăng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ký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học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bơi</w:t>
      </w:r>
      <w:proofErr w:type="spellEnd"/>
      <w:r w:rsidRPr="00A44C5C">
        <w:rPr>
          <w:color w:val="333333"/>
          <w:sz w:val="28"/>
          <w:szCs w:val="28"/>
        </w:rPr>
        <w:t>.</w:t>
      </w:r>
      <w:r w:rsidR="00D45E69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D45E69">
        <w:rPr>
          <w:color w:val="333333"/>
          <w:sz w:val="28"/>
          <w:szCs w:val="28"/>
        </w:rPr>
        <w:t>Tùy</w:t>
      </w:r>
      <w:proofErr w:type="spellEnd"/>
      <w:r w:rsidR="00D45E69">
        <w:rPr>
          <w:color w:val="333333"/>
          <w:sz w:val="28"/>
          <w:szCs w:val="28"/>
        </w:rPr>
        <w:t xml:space="preserve"> </w:t>
      </w:r>
      <w:proofErr w:type="spellStart"/>
      <w:r w:rsidR="00D45E69">
        <w:rPr>
          <w:color w:val="333333"/>
          <w:sz w:val="28"/>
          <w:szCs w:val="28"/>
        </w:rPr>
        <w:t>thuộc</w:t>
      </w:r>
      <w:proofErr w:type="spellEnd"/>
      <w:r w:rsidR="00D45E69">
        <w:rPr>
          <w:color w:val="333333"/>
          <w:sz w:val="28"/>
          <w:szCs w:val="28"/>
        </w:rPr>
        <w:t xml:space="preserve"> </w:t>
      </w:r>
      <w:proofErr w:type="spellStart"/>
      <w:r w:rsidR="00D45E69">
        <w:rPr>
          <w:color w:val="333333"/>
          <w:sz w:val="28"/>
          <w:szCs w:val="28"/>
        </w:rPr>
        <w:t>vào</w:t>
      </w:r>
      <w:proofErr w:type="spellEnd"/>
      <w:r w:rsidR="00D45E69">
        <w:rPr>
          <w:color w:val="333333"/>
          <w:sz w:val="28"/>
          <w:szCs w:val="28"/>
        </w:rPr>
        <w:t xml:space="preserve"> </w:t>
      </w:r>
      <w:proofErr w:type="spellStart"/>
      <w:r w:rsidR="00D45E69">
        <w:rPr>
          <w:color w:val="333333"/>
          <w:sz w:val="28"/>
          <w:szCs w:val="28"/>
        </w:rPr>
        <w:t>số</w:t>
      </w:r>
      <w:proofErr w:type="spellEnd"/>
      <w:r w:rsidR="00D45E69">
        <w:rPr>
          <w:color w:val="333333"/>
          <w:sz w:val="28"/>
          <w:szCs w:val="28"/>
        </w:rPr>
        <w:t xml:space="preserve"> </w:t>
      </w:r>
      <w:proofErr w:type="spellStart"/>
      <w:r w:rsidR="00D45E69">
        <w:rPr>
          <w:color w:val="333333"/>
          <w:sz w:val="28"/>
          <w:szCs w:val="28"/>
        </w:rPr>
        <w:t>lượng</w:t>
      </w:r>
      <w:proofErr w:type="spellEnd"/>
      <w:r w:rsidR="00D45E69">
        <w:rPr>
          <w:color w:val="333333"/>
          <w:sz w:val="28"/>
          <w:szCs w:val="28"/>
        </w:rPr>
        <w:t xml:space="preserve"> HS </w:t>
      </w:r>
      <w:proofErr w:type="spellStart"/>
      <w:r w:rsidR="00D45E69">
        <w:rPr>
          <w:color w:val="333333"/>
          <w:sz w:val="28"/>
          <w:szCs w:val="28"/>
        </w:rPr>
        <w:t>đăng</w:t>
      </w:r>
      <w:proofErr w:type="spellEnd"/>
      <w:r w:rsidR="00D45E69">
        <w:rPr>
          <w:color w:val="333333"/>
          <w:sz w:val="28"/>
          <w:szCs w:val="28"/>
        </w:rPr>
        <w:t xml:space="preserve"> </w:t>
      </w:r>
      <w:proofErr w:type="spellStart"/>
      <w:r w:rsidR="00D45E69">
        <w:rPr>
          <w:color w:val="333333"/>
          <w:sz w:val="28"/>
          <w:szCs w:val="28"/>
        </w:rPr>
        <w:t>kí</w:t>
      </w:r>
      <w:proofErr w:type="spellEnd"/>
      <w:r w:rsidR="00D45E69">
        <w:rPr>
          <w:color w:val="333333"/>
          <w:sz w:val="28"/>
          <w:szCs w:val="28"/>
        </w:rPr>
        <w:t xml:space="preserve"> </w:t>
      </w:r>
      <w:proofErr w:type="spellStart"/>
      <w:r w:rsidR="00D45E69">
        <w:rPr>
          <w:color w:val="333333"/>
          <w:sz w:val="28"/>
          <w:szCs w:val="28"/>
        </w:rPr>
        <w:t>học</w:t>
      </w:r>
      <w:proofErr w:type="spellEnd"/>
      <w:r w:rsidR="00D45E69">
        <w:rPr>
          <w:color w:val="333333"/>
          <w:sz w:val="28"/>
          <w:szCs w:val="28"/>
        </w:rPr>
        <w:t xml:space="preserve"> </w:t>
      </w:r>
      <w:proofErr w:type="spellStart"/>
      <w:r w:rsidR="00D45E69">
        <w:rPr>
          <w:color w:val="333333"/>
          <w:sz w:val="28"/>
          <w:szCs w:val="28"/>
        </w:rPr>
        <w:t>bơi</w:t>
      </w:r>
      <w:proofErr w:type="spellEnd"/>
      <w:r w:rsidR="00D45E69">
        <w:rPr>
          <w:color w:val="333333"/>
          <w:sz w:val="28"/>
          <w:szCs w:val="28"/>
        </w:rPr>
        <w:t xml:space="preserve"> </w:t>
      </w:r>
      <w:proofErr w:type="spellStart"/>
      <w:r w:rsidR="00D45E69">
        <w:rPr>
          <w:color w:val="333333"/>
          <w:sz w:val="28"/>
          <w:szCs w:val="28"/>
        </w:rPr>
        <w:t>để</w:t>
      </w:r>
      <w:proofErr w:type="spellEnd"/>
      <w:r w:rsidR="00D45E69">
        <w:rPr>
          <w:color w:val="333333"/>
          <w:sz w:val="28"/>
          <w:szCs w:val="28"/>
        </w:rPr>
        <w:t xml:space="preserve"> </w:t>
      </w:r>
      <w:proofErr w:type="spellStart"/>
      <w:r w:rsidR="00D45E69">
        <w:rPr>
          <w:color w:val="333333"/>
          <w:sz w:val="28"/>
          <w:szCs w:val="28"/>
        </w:rPr>
        <w:t>chia</w:t>
      </w:r>
      <w:proofErr w:type="spellEnd"/>
      <w:r w:rsidR="00D45E69">
        <w:rPr>
          <w:color w:val="333333"/>
          <w:sz w:val="28"/>
          <w:szCs w:val="28"/>
        </w:rPr>
        <w:t xml:space="preserve"> </w:t>
      </w:r>
      <w:proofErr w:type="spellStart"/>
      <w:r w:rsidR="00D45E69">
        <w:rPr>
          <w:color w:val="333333"/>
          <w:sz w:val="28"/>
          <w:szCs w:val="28"/>
        </w:rPr>
        <w:t>lớp</w:t>
      </w:r>
      <w:proofErr w:type="spellEnd"/>
      <w:r w:rsidR="00D45E69">
        <w:rPr>
          <w:color w:val="333333"/>
          <w:sz w:val="28"/>
          <w:szCs w:val="28"/>
        </w:rPr>
        <w:t xml:space="preserve"> </w:t>
      </w:r>
      <w:proofErr w:type="spellStart"/>
      <w:r w:rsidR="00D45E69">
        <w:rPr>
          <w:color w:val="333333"/>
          <w:sz w:val="28"/>
          <w:szCs w:val="28"/>
        </w:rPr>
        <w:t>học</w:t>
      </w:r>
      <w:proofErr w:type="spellEnd"/>
      <w:r w:rsidR="00D45E69">
        <w:rPr>
          <w:color w:val="333333"/>
          <w:sz w:val="28"/>
          <w:szCs w:val="28"/>
        </w:rPr>
        <w:t xml:space="preserve"> </w:t>
      </w:r>
      <w:proofErr w:type="spellStart"/>
      <w:r w:rsidR="00D45E69">
        <w:rPr>
          <w:color w:val="333333"/>
          <w:sz w:val="28"/>
          <w:szCs w:val="28"/>
        </w:rPr>
        <w:t>cho</w:t>
      </w:r>
      <w:proofErr w:type="spellEnd"/>
      <w:r w:rsidR="00D45E69">
        <w:rPr>
          <w:color w:val="333333"/>
          <w:sz w:val="28"/>
          <w:szCs w:val="28"/>
        </w:rPr>
        <w:t xml:space="preserve"> </w:t>
      </w:r>
      <w:proofErr w:type="spellStart"/>
      <w:r w:rsidR="00D45E69">
        <w:rPr>
          <w:color w:val="333333"/>
          <w:sz w:val="28"/>
          <w:szCs w:val="28"/>
        </w:rPr>
        <w:t>phù</w:t>
      </w:r>
      <w:proofErr w:type="spellEnd"/>
      <w:r w:rsidR="00D45E69">
        <w:rPr>
          <w:color w:val="333333"/>
          <w:sz w:val="28"/>
          <w:szCs w:val="28"/>
        </w:rPr>
        <w:t xml:space="preserve"> </w:t>
      </w:r>
      <w:proofErr w:type="spellStart"/>
      <w:r w:rsidR="00D45E69">
        <w:rPr>
          <w:color w:val="333333"/>
          <w:sz w:val="28"/>
          <w:szCs w:val="28"/>
        </w:rPr>
        <w:t>hợp</w:t>
      </w:r>
      <w:proofErr w:type="spellEnd"/>
      <w:r w:rsidR="00D45E69">
        <w:rPr>
          <w:color w:val="333333"/>
          <w:sz w:val="28"/>
          <w:szCs w:val="28"/>
        </w:rPr>
        <w:t>.</w:t>
      </w:r>
      <w:proofErr w:type="gramEnd"/>
    </w:p>
    <w:p w:rsidR="00DD37F0" w:rsidRPr="00A44C5C" w:rsidRDefault="00DD37F0" w:rsidP="00401E8F">
      <w:pPr>
        <w:pStyle w:val="NormalWeb"/>
        <w:shd w:val="clear" w:color="auto" w:fill="FFFFFF"/>
        <w:spacing w:before="0" w:beforeAutospacing="0" w:after="16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A44C5C">
        <w:rPr>
          <w:rStyle w:val="Strong"/>
          <w:color w:val="333333"/>
          <w:sz w:val="28"/>
          <w:szCs w:val="28"/>
        </w:rPr>
        <w:t xml:space="preserve">4. </w:t>
      </w:r>
      <w:proofErr w:type="spellStart"/>
      <w:r w:rsidRPr="00A44C5C">
        <w:rPr>
          <w:rStyle w:val="Strong"/>
          <w:color w:val="333333"/>
          <w:sz w:val="28"/>
          <w:szCs w:val="28"/>
        </w:rPr>
        <w:t>Lịch</w:t>
      </w:r>
      <w:proofErr w:type="spellEnd"/>
      <w:r w:rsidRPr="00A44C5C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A44C5C">
        <w:rPr>
          <w:rStyle w:val="Strong"/>
          <w:color w:val="333333"/>
          <w:sz w:val="28"/>
          <w:szCs w:val="28"/>
        </w:rPr>
        <w:t>học</w:t>
      </w:r>
      <w:proofErr w:type="spellEnd"/>
    </w:p>
    <w:p w:rsidR="00DD37F0" w:rsidRPr="00A44C5C" w:rsidRDefault="00DD37F0" w:rsidP="00401E8F">
      <w:pPr>
        <w:pStyle w:val="NormalWeb"/>
        <w:shd w:val="clear" w:color="auto" w:fill="FFFFFF"/>
        <w:spacing w:before="0" w:beforeAutospacing="0" w:after="16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A44C5C">
        <w:rPr>
          <w:rStyle w:val="Emphasis"/>
          <w:b/>
          <w:bCs/>
          <w:color w:val="333333"/>
          <w:sz w:val="28"/>
          <w:szCs w:val="28"/>
        </w:rPr>
        <w:t xml:space="preserve">– </w:t>
      </w:r>
      <w:proofErr w:type="spellStart"/>
      <w:r w:rsidRPr="00A44C5C">
        <w:rPr>
          <w:rStyle w:val="Emphasis"/>
          <w:b/>
          <w:bCs/>
          <w:color w:val="333333"/>
          <w:sz w:val="28"/>
          <w:szCs w:val="28"/>
        </w:rPr>
        <w:t>Buổi</w:t>
      </w:r>
      <w:proofErr w:type="spellEnd"/>
      <w:r w:rsidRPr="00A44C5C">
        <w:rPr>
          <w:rStyle w:val="Emphasis"/>
          <w:b/>
          <w:bCs/>
          <w:color w:val="333333"/>
          <w:sz w:val="28"/>
          <w:szCs w:val="28"/>
        </w:rPr>
        <w:t xml:space="preserve"> </w:t>
      </w:r>
      <w:proofErr w:type="spellStart"/>
      <w:r w:rsidRPr="00A44C5C">
        <w:rPr>
          <w:rStyle w:val="Emphasis"/>
          <w:b/>
          <w:bCs/>
          <w:color w:val="333333"/>
          <w:sz w:val="28"/>
          <w:szCs w:val="28"/>
        </w:rPr>
        <w:t>sáng</w:t>
      </w:r>
      <w:proofErr w:type="spellEnd"/>
      <w:r w:rsidRPr="00A44C5C">
        <w:rPr>
          <w:rStyle w:val="Emphasis"/>
          <w:color w:val="333333"/>
          <w:sz w:val="28"/>
          <w:szCs w:val="28"/>
        </w:rPr>
        <w:t>:   </w:t>
      </w:r>
      <w:proofErr w:type="spellStart"/>
      <w:r w:rsidR="00212903">
        <w:rPr>
          <w:color w:val="333333"/>
          <w:sz w:val="28"/>
          <w:szCs w:val="28"/>
        </w:rPr>
        <w:t>Từ</w:t>
      </w:r>
      <w:proofErr w:type="spellEnd"/>
      <w:r w:rsidR="00212903">
        <w:rPr>
          <w:color w:val="333333"/>
          <w:sz w:val="28"/>
          <w:szCs w:val="28"/>
        </w:rPr>
        <w:t xml:space="preserve"> 7 </w:t>
      </w:r>
      <w:proofErr w:type="spellStart"/>
      <w:r w:rsidR="00212903">
        <w:rPr>
          <w:color w:val="333333"/>
          <w:sz w:val="28"/>
          <w:szCs w:val="28"/>
        </w:rPr>
        <w:t>giờ</w:t>
      </w:r>
      <w:proofErr w:type="spellEnd"/>
      <w:r w:rsidR="00212903">
        <w:rPr>
          <w:color w:val="333333"/>
          <w:sz w:val="28"/>
          <w:szCs w:val="28"/>
        </w:rPr>
        <w:t xml:space="preserve"> 30 – 10 </w:t>
      </w:r>
      <w:proofErr w:type="spellStart"/>
      <w:r w:rsidR="00212903">
        <w:rPr>
          <w:color w:val="333333"/>
          <w:sz w:val="28"/>
          <w:szCs w:val="28"/>
        </w:rPr>
        <w:t>giờ</w:t>
      </w:r>
      <w:proofErr w:type="spellEnd"/>
      <w:r w:rsidR="00212903">
        <w:rPr>
          <w:color w:val="333333"/>
          <w:sz w:val="28"/>
          <w:szCs w:val="28"/>
        </w:rPr>
        <w:t xml:space="preserve"> 30p</w:t>
      </w:r>
      <w:r w:rsidRPr="00A44C5C">
        <w:rPr>
          <w:color w:val="333333"/>
          <w:sz w:val="28"/>
          <w:szCs w:val="28"/>
        </w:rPr>
        <w:t>.</w:t>
      </w:r>
      <w:r w:rsidR="00D45E69">
        <w:rPr>
          <w:color w:val="333333"/>
          <w:sz w:val="28"/>
          <w:szCs w:val="28"/>
        </w:rPr>
        <w:t xml:space="preserve"> </w:t>
      </w:r>
      <w:proofErr w:type="gramStart"/>
      <w:r w:rsidR="00D45E69">
        <w:rPr>
          <w:color w:val="333333"/>
          <w:sz w:val="28"/>
          <w:szCs w:val="28"/>
        </w:rPr>
        <w:t xml:space="preserve">( </w:t>
      </w:r>
      <w:proofErr w:type="spellStart"/>
      <w:r w:rsidR="00D45E69">
        <w:rPr>
          <w:color w:val="333333"/>
          <w:sz w:val="28"/>
          <w:szCs w:val="28"/>
        </w:rPr>
        <w:t>từ</w:t>
      </w:r>
      <w:proofErr w:type="spellEnd"/>
      <w:proofErr w:type="gramEnd"/>
      <w:r w:rsidR="00D45E69">
        <w:rPr>
          <w:color w:val="333333"/>
          <w:sz w:val="28"/>
          <w:szCs w:val="28"/>
        </w:rPr>
        <w:t xml:space="preserve"> </w:t>
      </w:r>
      <w:proofErr w:type="spellStart"/>
      <w:r w:rsidR="00D45E69">
        <w:rPr>
          <w:color w:val="333333"/>
          <w:sz w:val="28"/>
          <w:szCs w:val="28"/>
        </w:rPr>
        <w:t>thứ</w:t>
      </w:r>
      <w:proofErr w:type="spellEnd"/>
      <w:r w:rsidR="00212903">
        <w:rPr>
          <w:color w:val="333333"/>
          <w:sz w:val="28"/>
          <w:szCs w:val="28"/>
        </w:rPr>
        <w:t xml:space="preserve"> 2 </w:t>
      </w:r>
      <w:proofErr w:type="spellStart"/>
      <w:r w:rsidR="00212903">
        <w:rPr>
          <w:color w:val="333333"/>
          <w:sz w:val="28"/>
          <w:szCs w:val="28"/>
        </w:rPr>
        <w:t>đến</w:t>
      </w:r>
      <w:proofErr w:type="spellEnd"/>
      <w:r w:rsidR="00212903">
        <w:rPr>
          <w:color w:val="333333"/>
          <w:sz w:val="28"/>
          <w:szCs w:val="28"/>
        </w:rPr>
        <w:t xml:space="preserve"> </w:t>
      </w:r>
      <w:proofErr w:type="spellStart"/>
      <w:r w:rsidR="00212903">
        <w:rPr>
          <w:color w:val="333333"/>
          <w:sz w:val="28"/>
          <w:szCs w:val="28"/>
        </w:rPr>
        <w:t>thứ</w:t>
      </w:r>
      <w:proofErr w:type="spellEnd"/>
      <w:r w:rsidR="00212903">
        <w:rPr>
          <w:color w:val="333333"/>
          <w:sz w:val="28"/>
          <w:szCs w:val="28"/>
        </w:rPr>
        <w:t xml:space="preserve"> </w:t>
      </w:r>
      <w:proofErr w:type="spellStart"/>
      <w:r w:rsidR="00212903">
        <w:rPr>
          <w:color w:val="333333"/>
          <w:sz w:val="28"/>
          <w:szCs w:val="28"/>
        </w:rPr>
        <w:t>sáu</w:t>
      </w:r>
      <w:proofErr w:type="spellEnd"/>
      <w:r w:rsidR="00212903">
        <w:rPr>
          <w:color w:val="333333"/>
          <w:sz w:val="28"/>
          <w:szCs w:val="28"/>
        </w:rPr>
        <w:t xml:space="preserve"> </w:t>
      </w:r>
      <w:proofErr w:type="spellStart"/>
      <w:r w:rsidR="00212903">
        <w:rPr>
          <w:color w:val="333333"/>
          <w:sz w:val="28"/>
          <w:szCs w:val="28"/>
        </w:rPr>
        <w:t>hàng</w:t>
      </w:r>
      <w:proofErr w:type="spellEnd"/>
      <w:r w:rsidR="00212903">
        <w:rPr>
          <w:color w:val="333333"/>
          <w:sz w:val="28"/>
          <w:szCs w:val="28"/>
        </w:rPr>
        <w:t xml:space="preserve"> </w:t>
      </w:r>
      <w:proofErr w:type="spellStart"/>
      <w:r w:rsidR="00212903">
        <w:rPr>
          <w:color w:val="333333"/>
          <w:sz w:val="28"/>
          <w:szCs w:val="28"/>
        </w:rPr>
        <w:t>tuần</w:t>
      </w:r>
      <w:proofErr w:type="spellEnd"/>
      <w:r w:rsidR="00212903">
        <w:rPr>
          <w:color w:val="333333"/>
          <w:sz w:val="28"/>
          <w:szCs w:val="28"/>
        </w:rPr>
        <w:t>)</w:t>
      </w:r>
    </w:p>
    <w:p w:rsidR="0023498C" w:rsidRDefault="00DD37F0" w:rsidP="00401E8F">
      <w:pPr>
        <w:pStyle w:val="NormalWeb"/>
        <w:shd w:val="clear" w:color="auto" w:fill="FFFFFF"/>
        <w:spacing w:before="0" w:beforeAutospacing="0" w:after="16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A44C5C">
        <w:rPr>
          <w:color w:val="333333"/>
          <w:sz w:val="28"/>
          <w:szCs w:val="28"/>
        </w:rPr>
        <w:t xml:space="preserve">– </w:t>
      </w:r>
      <w:proofErr w:type="spellStart"/>
      <w:r w:rsidRPr="00A44C5C">
        <w:rPr>
          <w:color w:val="333333"/>
          <w:sz w:val="28"/>
          <w:szCs w:val="28"/>
        </w:rPr>
        <w:t>Tùy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thu</w:t>
      </w:r>
      <w:r w:rsidR="00212903">
        <w:rPr>
          <w:color w:val="333333"/>
          <w:sz w:val="28"/>
          <w:szCs w:val="28"/>
        </w:rPr>
        <w:t>ộc</w:t>
      </w:r>
      <w:proofErr w:type="spellEnd"/>
      <w:r w:rsidR="00212903">
        <w:rPr>
          <w:color w:val="333333"/>
          <w:sz w:val="28"/>
          <w:szCs w:val="28"/>
        </w:rPr>
        <w:t xml:space="preserve"> </w:t>
      </w:r>
      <w:proofErr w:type="spellStart"/>
      <w:r w:rsidR="00212903">
        <w:rPr>
          <w:color w:val="333333"/>
          <w:sz w:val="28"/>
          <w:szCs w:val="28"/>
        </w:rPr>
        <w:t>vào</w:t>
      </w:r>
      <w:proofErr w:type="spellEnd"/>
      <w:r w:rsidR="00212903">
        <w:rPr>
          <w:color w:val="333333"/>
          <w:sz w:val="28"/>
          <w:szCs w:val="28"/>
        </w:rPr>
        <w:t xml:space="preserve"> </w:t>
      </w:r>
      <w:proofErr w:type="spellStart"/>
      <w:r w:rsidR="00212903">
        <w:rPr>
          <w:color w:val="333333"/>
          <w:sz w:val="28"/>
          <w:szCs w:val="28"/>
        </w:rPr>
        <w:t>tình</w:t>
      </w:r>
      <w:proofErr w:type="spellEnd"/>
      <w:r w:rsidR="00212903">
        <w:rPr>
          <w:color w:val="333333"/>
          <w:sz w:val="28"/>
          <w:szCs w:val="28"/>
        </w:rPr>
        <w:t xml:space="preserve"> </w:t>
      </w:r>
      <w:proofErr w:type="spellStart"/>
      <w:r w:rsidR="00212903">
        <w:rPr>
          <w:color w:val="333333"/>
          <w:sz w:val="28"/>
          <w:szCs w:val="28"/>
        </w:rPr>
        <w:t>hình</w:t>
      </w:r>
      <w:proofErr w:type="spellEnd"/>
      <w:r w:rsidR="00212903">
        <w:rPr>
          <w:color w:val="333333"/>
          <w:sz w:val="28"/>
          <w:szCs w:val="28"/>
        </w:rPr>
        <w:t xml:space="preserve"> </w:t>
      </w:r>
      <w:proofErr w:type="spellStart"/>
      <w:r w:rsidR="00212903">
        <w:rPr>
          <w:color w:val="333333"/>
          <w:sz w:val="28"/>
          <w:szCs w:val="28"/>
        </w:rPr>
        <w:t>thực</w:t>
      </w:r>
      <w:proofErr w:type="spellEnd"/>
      <w:r w:rsidR="00212903">
        <w:rPr>
          <w:color w:val="333333"/>
          <w:sz w:val="28"/>
          <w:szCs w:val="28"/>
        </w:rPr>
        <w:t xml:space="preserve"> </w:t>
      </w:r>
      <w:proofErr w:type="spellStart"/>
      <w:r w:rsidR="00212903">
        <w:rPr>
          <w:color w:val="333333"/>
          <w:sz w:val="28"/>
          <w:szCs w:val="28"/>
        </w:rPr>
        <w:t>tế</w:t>
      </w:r>
      <w:proofErr w:type="spellEnd"/>
      <w:r w:rsidR="00212903">
        <w:rPr>
          <w:color w:val="333333"/>
          <w:sz w:val="28"/>
          <w:szCs w:val="28"/>
        </w:rPr>
        <w:t xml:space="preserve"> </w:t>
      </w:r>
      <w:proofErr w:type="spellStart"/>
      <w:r w:rsidR="00212903">
        <w:rPr>
          <w:color w:val="333333"/>
          <w:sz w:val="28"/>
          <w:szCs w:val="28"/>
        </w:rPr>
        <w:t>độ</w:t>
      </w:r>
      <w:proofErr w:type="spellEnd"/>
      <w:r w:rsidR="00212903">
        <w:rPr>
          <w:color w:val="333333"/>
          <w:sz w:val="28"/>
          <w:szCs w:val="28"/>
        </w:rPr>
        <w:t xml:space="preserve"> </w:t>
      </w:r>
      <w:proofErr w:type="spellStart"/>
      <w:r w:rsidR="00212903">
        <w:rPr>
          <w:color w:val="333333"/>
          <w:sz w:val="28"/>
          <w:szCs w:val="28"/>
        </w:rPr>
        <w:t>t</w:t>
      </w:r>
      <w:r w:rsidR="00D45E69">
        <w:rPr>
          <w:color w:val="333333"/>
          <w:sz w:val="28"/>
          <w:szCs w:val="28"/>
        </w:rPr>
        <w:t>uổi</w:t>
      </w:r>
      <w:proofErr w:type="spellEnd"/>
      <w:r w:rsidR="00212903">
        <w:rPr>
          <w:color w:val="333333"/>
          <w:sz w:val="28"/>
          <w:szCs w:val="28"/>
        </w:rPr>
        <w:t xml:space="preserve">, </w:t>
      </w:r>
      <w:proofErr w:type="spellStart"/>
      <w:r w:rsidR="00212903">
        <w:rPr>
          <w:color w:val="333333"/>
          <w:sz w:val="28"/>
          <w:szCs w:val="28"/>
        </w:rPr>
        <w:t>thời</w:t>
      </w:r>
      <w:proofErr w:type="spellEnd"/>
      <w:r w:rsidR="00212903">
        <w:rPr>
          <w:color w:val="333333"/>
          <w:sz w:val="28"/>
          <w:szCs w:val="28"/>
        </w:rPr>
        <w:t xml:space="preserve"> </w:t>
      </w:r>
      <w:proofErr w:type="spellStart"/>
      <w:r w:rsidR="00212903">
        <w:rPr>
          <w:color w:val="333333"/>
          <w:sz w:val="28"/>
          <w:szCs w:val="28"/>
        </w:rPr>
        <w:t>tiết</w:t>
      </w:r>
      <w:proofErr w:type="spellEnd"/>
      <w:r w:rsidRPr="00A44C5C">
        <w:rPr>
          <w:color w:val="333333"/>
          <w:sz w:val="28"/>
          <w:szCs w:val="28"/>
        </w:rPr>
        <w:t xml:space="preserve">, </w:t>
      </w:r>
      <w:proofErr w:type="spellStart"/>
      <w:r w:rsidRPr="00A44C5C">
        <w:rPr>
          <w:color w:val="333333"/>
          <w:sz w:val="28"/>
          <w:szCs w:val="28"/>
        </w:rPr>
        <w:t>giờ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bơi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có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thể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điều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chỉnh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cho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phù</w:t>
      </w:r>
      <w:proofErr w:type="spellEnd"/>
      <w:r w:rsidRPr="00A44C5C">
        <w:rPr>
          <w:color w:val="333333"/>
          <w:sz w:val="28"/>
          <w:szCs w:val="28"/>
        </w:rPr>
        <w:t xml:space="preserve"> </w:t>
      </w:r>
      <w:proofErr w:type="spellStart"/>
      <w:r w:rsidRPr="00A44C5C">
        <w:rPr>
          <w:color w:val="333333"/>
          <w:sz w:val="28"/>
          <w:szCs w:val="28"/>
        </w:rPr>
        <w:t>hợp</w:t>
      </w:r>
      <w:proofErr w:type="spellEnd"/>
      <w:r w:rsidRPr="00A44C5C">
        <w:rPr>
          <w:color w:val="333333"/>
          <w:sz w:val="28"/>
          <w:szCs w:val="28"/>
        </w:rPr>
        <w:t>.</w:t>
      </w:r>
    </w:p>
    <w:p w:rsidR="00115846" w:rsidRPr="0023498C" w:rsidRDefault="0023498C" w:rsidP="00401E8F">
      <w:pPr>
        <w:pStyle w:val="NormalWeb"/>
        <w:shd w:val="clear" w:color="auto" w:fill="FFFFFF"/>
        <w:spacing w:before="0" w:beforeAutospacing="0" w:after="16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23498C">
        <w:rPr>
          <w:b/>
          <w:color w:val="333333"/>
          <w:sz w:val="28"/>
          <w:szCs w:val="28"/>
        </w:rPr>
        <w:t>III.</w:t>
      </w:r>
      <w:r>
        <w:rPr>
          <w:color w:val="333333"/>
          <w:sz w:val="28"/>
          <w:szCs w:val="28"/>
        </w:rPr>
        <w:t xml:space="preserve"> </w:t>
      </w:r>
      <w:r w:rsidR="00115846" w:rsidRPr="0023498C">
        <w:rPr>
          <w:b/>
          <w:bCs/>
          <w:color w:val="333333"/>
          <w:sz w:val="28"/>
          <w:szCs w:val="28"/>
        </w:rPr>
        <w:t>TỔ CHỨC THỰC HIỆN</w:t>
      </w:r>
    </w:p>
    <w:p w:rsidR="00115846" w:rsidRPr="00DD37F0" w:rsidRDefault="00115846" w:rsidP="00401E8F">
      <w:pPr>
        <w:numPr>
          <w:ilvl w:val="0"/>
          <w:numId w:val="10"/>
        </w:numPr>
        <w:shd w:val="clear" w:color="auto" w:fill="FFFFFF"/>
        <w:spacing w:before="60" w:after="0" w:line="360" w:lineRule="auto"/>
        <w:ind w:left="240" w:right="240"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Ban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giám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hiệu</w:t>
      </w:r>
      <w:proofErr w:type="spellEnd"/>
      <w:r w:rsidRPr="00DD37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nhà</w:t>
      </w:r>
      <w:proofErr w:type="spellEnd"/>
      <w:r w:rsidRPr="00DD37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trường</w:t>
      </w:r>
      <w:proofErr w:type="spellEnd"/>
      <w:r w:rsidRPr="00DD37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thống</w:t>
      </w:r>
      <w:proofErr w:type="spellEnd"/>
      <w:r w:rsidRPr="00DD37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nhất</w:t>
      </w:r>
      <w:proofErr w:type="spellEnd"/>
      <w:r w:rsidRPr="00DD37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115846" w:rsidRPr="00DD37F0" w:rsidRDefault="00115846" w:rsidP="00401E8F">
      <w:pPr>
        <w:shd w:val="clear" w:color="auto" w:fill="FFFFFF"/>
        <w:spacing w:before="60" w:after="169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Xây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dựng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Kế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hoạch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sử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dụng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bể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bơi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tổ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chức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hoạt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động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khai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thác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bể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bơi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đạt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hiểu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quả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gram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an</w:t>
      </w:r>
      <w:proofErr w:type="gram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toàn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tiết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kiệm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15846" w:rsidRPr="00DD37F0" w:rsidRDefault="00115846" w:rsidP="00401E8F">
      <w:pPr>
        <w:shd w:val="clear" w:color="auto" w:fill="FFFFFF"/>
        <w:spacing w:before="60" w:after="169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Xây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dựng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nội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quy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quy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định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đảm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bảo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điều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kiện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cơ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sở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vật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chất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Biển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báo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an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toàn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Tiêu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chuẩn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Y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tế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thiết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bị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cứu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hộ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bảng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biểu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lượng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tham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gia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tập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luyện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buổi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115846" w:rsidRPr="00DD37F0" w:rsidRDefault="00115846" w:rsidP="00401E8F">
      <w:pPr>
        <w:shd w:val="clear" w:color="auto" w:fill="FFFFFF"/>
        <w:spacing w:before="60" w:after="169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BGH </w:t>
      </w:r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proofErr w:type="gram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chịu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trách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nhiệm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dõi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quản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lý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giám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sát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chất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lượng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giảng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dạy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giáo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viên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tập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luyện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mình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15846" w:rsidRPr="00DD37F0" w:rsidRDefault="00115846" w:rsidP="00401E8F">
      <w:pPr>
        <w:numPr>
          <w:ilvl w:val="0"/>
          <w:numId w:val="11"/>
        </w:numPr>
        <w:shd w:val="clear" w:color="auto" w:fill="FFFFFF"/>
        <w:spacing w:before="60" w:after="0" w:line="360" w:lineRule="auto"/>
        <w:ind w:left="240" w:right="24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giảng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dạy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DD37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115846" w:rsidRPr="00DD37F0" w:rsidRDefault="00115846" w:rsidP="00401E8F">
      <w:pPr>
        <w:shd w:val="clear" w:color="auto" w:fill="FFFFFF"/>
        <w:spacing w:before="60" w:after="169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="00D45E69">
        <w:rPr>
          <w:rFonts w:ascii="Times New Roman" w:eastAsia="Times New Roman" w:hAnsi="Times New Roman" w:cs="Times New Roman"/>
          <w:color w:val="333333"/>
          <w:sz w:val="28"/>
          <w:szCs w:val="28"/>
        </w:rPr>
        <w:t>Thầy</w:t>
      </w:r>
      <w:proofErr w:type="spellEnd"/>
      <w:r w:rsidR="00D45E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11584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Đinh</w:t>
      </w:r>
      <w:proofErr w:type="spellEnd"/>
      <w:r w:rsidRPr="0011584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1584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Văn</w:t>
      </w:r>
      <w:proofErr w:type="spellEnd"/>
      <w:r w:rsidRPr="0011584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1584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Huê</w:t>
      </w:r>
      <w:proofErr w:type="spellEnd"/>
      <w:r w:rsidR="00D45E6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D45E69" w:rsidRPr="00D45E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(GV </w:t>
      </w:r>
      <w:proofErr w:type="spellStart"/>
      <w:r w:rsidR="00D45E69" w:rsidRPr="00D45E69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="00D45E69" w:rsidRPr="00D45E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45E69" w:rsidRPr="00D45E69">
        <w:rPr>
          <w:rFonts w:ascii="Times New Roman" w:eastAsia="Times New Roman" w:hAnsi="Times New Roman" w:cs="Times New Roman"/>
          <w:color w:val="333333"/>
          <w:sz w:val="28"/>
          <w:szCs w:val="28"/>
        </w:rPr>
        <w:t>dục</w:t>
      </w:r>
      <w:proofErr w:type="spellEnd"/>
      <w:r w:rsidR="00D45E69" w:rsidRPr="00D45E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45E69" w:rsidRPr="00D45E69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="00D45E69" w:rsidRPr="00D45E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45E69" w:rsidRPr="00D45E69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="00D45E69" w:rsidRPr="00D45E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45E69" w:rsidRPr="00D45E69">
        <w:rPr>
          <w:rFonts w:ascii="Times New Roman" w:eastAsia="Times New Roman" w:hAnsi="Times New Roman" w:cs="Times New Roman"/>
          <w:color w:val="333333"/>
          <w:sz w:val="28"/>
          <w:szCs w:val="28"/>
        </w:rPr>
        <w:t>trực</w:t>
      </w:r>
      <w:proofErr w:type="spellEnd"/>
      <w:r w:rsidR="00D45E69" w:rsidRPr="00D45E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45E69" w:rsidRPr="00D45E69">
        <w:rPr>
          <w:rFonts w:ascii="Times New Roman" w:eastAsia="Times New Roman" w:hAnsi="Times New Roman" w:cs="Times New Roman"/>
          <w:color w:val="333333"/>
          <w:sz w:val="28"/>
          <w:szCs w:val="28"/>
        </w:rPr>
        <w:t>tiếp</w:t>
      </w:r>
      <w:proofErr w:type="spellEnd"/>
      <w:r w:rsidR="00D45E69" w:rsidRPr="00D45E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45E69" w:rsidRPr="00D45E69">
        <w:rPr>
          <w:rFonts w:ascii="Times New Roman" w:eastAsia="Times New Roman" w:hAnsi="Times New Roman" w:cs="Times New Roman"/>
          <w:color w:val="333333"/>
          <w:sz w:val="28"/>
          <w:szCs w:val="28"/>
        </w:rPr>
        <w:t>giảng</w:t>
      </w:r>
      <w:proofErr w:type="spellEnd"/>
      <w:r w:rsidR="00D45E69" w:rsidRPr="00D45E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45E69" w:rsidRPr="00D45E69">
        <w:rPr>
          <w:rFonts w:ascii="Times New Roman" w:eastAsia="Times New Roman" w:hAnsi="Times New Roman" w:cs="Times New Roman"/>
          <w:color w:val="333333"/>
          <w:sz w:val="28"/>
          <w:szCs w:val="28"/>
        </w:rPr>
        <w:t>dạy</w:t>
      </w:r>
      <w:proofErr w:type="spellEnd"/>
      <w:r w:rsidR="00D45E69" w:rsidRPr="00D45E69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115846" w:rsidRPr="00DD37F0" w:rsidRDefault="00115846" w:rsidP="00401E8F">
      <w:pPr>
        <w:numPr>
          <w:ilvl w:val="0"/>
          <w:numId w:val="12"/>
        </w:numPr>
        <w:shd w:val="clear" w:color="auto" w:fill="FFFFFF"/>
        <w:spacing w:before="60" w:after="0" w:line="360" w:lineRule="auto"/>
        <w:ind w:left="240" w:right="24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D37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Nhân</w:t>
      </w:r>
      <w:proofErr w:type="spellEnd"/>
      <w:r w:rsidRPr="00DD37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viên</w:t>
      </w:r>
      <w:proofErr w:type="spellEnd"/>
      <w:r w:rsidRPr="00DD37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y </w:t>
      </w:r>
      <w:proofErr w:type="spellStart"/>
      <w:r w:rsidRPr="00DD37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tế</w:t>
      </w:r>
      <w:proofErr w:type="spellEnd"/>
      <w:r w:rsidR="00D45E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- </w:t>
      </w:r>
      <w:proofErr w:type="spellStart"/>
      <w:r w:rsidR="00D45E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trực</w:t>
      </w:r>
      <w:proofErr w:type="spellEnd"/>
      <w:r w:rsidR="00D45E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ban</w:t>
      </w:r>
      <w:r w:rsidRPr="00DD37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Trần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Thị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Kim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Thư</w:t>
      </w:r>
      <w:proofErr w:type="spellEnd"/>
    </w:p>
    <w:p w:rsidR="00115846" w:rsidRPr="00DD37F0" w:rsidRDefault="00115846" w:rsidP="00401E8F">
      <w:pPr>
        <w:numPr>
          <w:ilvl w:val="0"/>
          <w:numId w:val="13"/>
        </w:numPr>
        <w:shd w:val="clear" w:color="auto" w:fill="FFFFFF"/>
        <w:spacing w:before="60" w:after="0" w:line="360" w:lineRule="auto"/>
        <w:ind w:left="240" w:right="24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Tro</w:t>
      </w:r>
      <w:r w:rsidR="00D45E69">
        <w:rPr>
          <w:rFonts w:ascii="Times New Roman" w:eastAsia="Times New Roman" w:hAnsi="Times New Roman" w:cs="Times New Roman"/>
          <w:color w:val="333333"/>
          <w:sz w:val="28"/>
          <w:szCs w:val="28"/>
        </w:rPr>
        <w:t>ng</w:t>
      </w:r>
      <w:proofErr w:type="spellEnd"/>
      <w:r w:rsidR="00D45E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45E69">
        <w:rPr>
          <w:rFonts w:ascii="Times New Roman" w:eastAsia="Times New Roman" w:hAnsi="Times New Roman" w:cs="Times New Roman"/>
          <w:color w:val="333333"/>
          <w:sz w:val="28"/>
          <w:szCs w:val="28"/>
        </w:rPr>
        <w:t>thời</w:t>
      </w:r>
      <w:proofErr w:type="spellEnd"/>
      <w:r w:rsidR="00D45E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45E69">
        <w:rPr>
          <w:rFonts w:ascii="Times New Roman" w:eastAsia="Times New Roman" w:hAnsi="Times New Roman" w:cs="Times New Roman"/>
          <w:color w:val="333333"/>
          <w:sz w:val="28"/>
          <w:szCs w:val="28"/>
        </w:rPr>
        <w:t>gian</w:t>
      </w:r>
      <w:proofErr w:type="spellEnd"/>
      <w:r w:rsidR="00D45E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45E69">
        <w:rPr>
          <w:rFonts w:ascii="Times New Roman" w:eastAsia="Times New Roman" w:hAnsi="Times New Roman" w:cs="Times New Roman"/>
          <w:color w:val="333333"/>
          <w:sz w:val="28"/>
          <w:szCs w:val="28"/>
        </w:rPr>
        <w:t>bể</w:t>
      </w:r>
      <w:proofErr w:type="spellEnd"/>
      <w:r w:rsidR="00D45E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45E69">
        <w:rPr>
          <w:rFonts w:ascii="Times New Roman" w:eastAsia="Times New Roman" w:hAnsi="Times New Roman" w:cs="Times New Roman"/>
          <w:color w:val="333333"/>
          <w:sz w:val="28"/>
          <w:szCs w:val="28"/>
        </w:rPr>
        <w:t>bơi</w:t>
      </w:r>
      <w:proofErr w:type="spellEnd"/>
      <w:r w:rsidR="00D45E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45E69">
        <w:rPr>
          <w:rFonts w:ascii="Times New Roman" w:eastAsia="Times New Roman" w:hAnsi="Times New Roman" w:cs="Times New Roman"/>
          <w:color w:val="333333"/>
          <w:sz w:val="28"/>
          <w:szCs w:val="28"/>
        </w:rPr>
        <w:t>hoạt</w:t>
      </w:r>
      <w:proofErr w:type="spellEnd"/>
      <w:r w:rsidR="00D45E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45E69">
        <w:rPr>
          <w:rFonts w:ascii="Times New Roman" w:eastAsia="Times New Roman" w:hAnsi="Times New Roman" w:cs="Times New Roman"/>
          <w:color w:val="333333"/>
          <w:sz w:val="28"/>
          <w:szCs w:val="28"/>
        </w:rPr>
        <w:t>động</w:t>
      </w:r>
      <w:proofErr w:type="spellEnd"/>
      <w:proofErr w:type="gramStart"/>
      <w:r w:rsidR="00D45E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nhân</w:t>
      </w:r>
      <w:proofErr w:type="spellEnd"/>
      <w:proofErr w:type="gram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viên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y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tế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phải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mặt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thường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trực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45E69" w:rsidRDefault="00115846" w:rsidP="00D45E69">
      <w:pPr>
        <w:numPr>
          <w:ilvl w:val="0"/>
          <w:numId w:val="13"/>
        </w:numPr>
        <w:shd w:val="clear" w:color="auto" w:fill="FFFFFF"/>
        <w:spacing w:before="60" w:after="0" w:line="360" w:lineRule="auto"/>
        <w:ind w:left="240" w:right="24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Yêu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cầu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lau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khô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mắt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mũi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gram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tai</w:t>
      </w:r>
      <w:proofErr w:type="gram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nhỏ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thuốc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mắt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sau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HS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xong</w:t>
      </w:r>
      <w:proofErr w:type="spellEnd"/>
      <w:r w:rsidRPr="00DD37F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45E69" w:rsidRDefault="00D45E69" w:rsidP="00D45E69">
      <w:pPr>
        <w:pStyle w:val="ListParagraph"/>
        <w:numPr>
          <w:ilvl w:val="0"/>
          <w:numId w:val="12"/>
        </w:numPr>
        <w:shd w:val="clear" w:color="auto" w:fill="FFFFFF"/>
        <w:spacing w:before="60" w:after="0" w:line="360" w:lineRule="auto"/>
        <w:ind w:right="2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 w:rsidRPr="00D45E6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Bảo</w:t>
      </w:r>
      <w:proofErr w:type="spellEnd"/>
      <w:r w:rsidRPr="00D45E6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D45E6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vệ</w:t>
      </w:r>
      <w:proofErr w:type="spellEnd"/>
      <w:r w:rsidRPr="00D45E6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D45E69" w:rsidRPr="00D45E69" w:rsidRDefault="00D45E69" w:rsidP="00D45E69">
      <w:pPr>
        <w:pStyle w:val="ListParagraph"/>
        <w:shd w:val="clear" w:color="auto" w:fill="FFFFFF"/>
        <w:spacing w:before="60" w:after="0" w:line="360" w:lineRule="auto"/>
        <w:ind w:left="360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45E69">
        <w:rPr>
          <w:rFonts w:ascii="Times New Roman" w:eastAsia="Times New Roman" w:hAnsi="Times New Roman" w:cs="Times New Roman"/>
          <w:color w:val="333333"/>
          <w:sz w:val="28"/>
          <w:szCs w:val="28"/>
        </w:rPr>
        <w:t>Đồng</w:t>
      </w:r>
      <w:proofErr w:type="spellEnd"/>
      <w:r w:rsidRPr="00D45E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45E69">
        <w:rPr>
          <w:rFonts w:ascii="Times New Roman" w:eastAsia="Times New Roman" w:hAnsi="Times New Roman" w:cs="Times New Roman"/>
          <w:color w:val="333333"/>
          <w:sz w:val="28"/>
          <w:szCs w:val="28"/>
        </w:rPr>
        <w:t>chí</w:t>
      </w:r>
      <w:proofErr w:type="spellEnd"/>
      <w:r w:rsidR="008F62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="008F62BA">
        <w:rPr>
          <w:rFonts w:ascii="Times New Roman" w:eastAsia="Times New Roman" w:hAnsi="Times New Roman" w:cs="Times New Roman"/>
          <w:color w:val="333333"/>
          <w:sz w:val="28"/>
          <w:szCs w:val="28"/>
        </w:rPr>
        <w:t>Nguyễn</w:t>
      </w:r>
      <w:proofErr w:type="spellEnd"/>
      <w:r w:rsidR="008F62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F62BA">
        <w:rPr>
          <w:rFonts w:ascii="Times New Roman" w:eastAsia="Times New Roman" w:hAnsi="Times New Roman" w:cs="Times New Roman"/>
          <w:color w:val="333333"/>
          <w:sz w:val="28"/>
          <w:szCs w:val="28"/>
        </w:rPr>
        <w:t>Đổng</w:t>
      </w:r>
      <w:proofErr w:type="spellEnd"/>
      <w:r w:rsidR="008F62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="008F62BA">
        <w:rPr>
          <w:rFonts w:ascii="Times New Roman" w:eastAsia="Times New Roman" w:hAnsi="Times New Roman" w:cs="Times New Roman"/>
          <w:color w:val="333333"/>
          <w:sz w:val="28"/>
          <w:szCs w:val="28"/>
        </w:rPr>
        <w:t>Trung</w:t>
      </w:r>
      <w:proofErr w:type="spellEnd"/>
      <w:r w:rsidR="008F62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35C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35C12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proofErr w:type="gramEnd"/>
      <w:r w:rsidR="00935C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35C12">
        <w:rPr>
          <w:rFonts w:ascii="Times New Roman" w:eastAsia="Times New Roman" w:hAnsi="Times New Roman" w:cs="Times New Roman"/>
          <w:color w:val="333333"/>
          <w:sz w:val="28"/>
          <w:szCs w:val="28"/>
        </w:rPr>
        <w:t>nhiệm</w:t>
      </w:r>
      <w:proofErr w:type="spellEnd"/>
      <w:r w:rsidR="00935C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35C12">
        <w:rPr>
          <w:rFonts w:ascii="Times New Roman" w:eastAsia="Times New Roman" w:hAnsi="Times New Roman" w:cs="Times New Roman"/>
          <w:color w:val="333333"/>
          <w:sz w:val="28"/>
          <w:szCs w:val="28"/>
        </w:rPr>
        <w:t>vụ</w:t>
      </w:r>
      <w:proofErr w:type="spellEnd"/>
      <w:r w:rsidR="00935C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35C12">
        <w:rPr>
          <w:rFonts w:ascii="Times New Roman" w:eastAsia="Times New Roman" w:hAnsi="Times New Roman" w:cs="Times New Roman"/>
          <w:color w:val="333333"/>
          <w:sz w:val="28"/>
          <w:szCs w:val="28"/>
        </w:rPr>
        <w:t>bảo</w:t>
      </w:r>
      <w:proofErr w:type="spellEnd"/>
      <w:r w:rsidR="00935C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35C12">
        <w:rPr>
          <w:rFonts w:ascii="Times New Roman" w:eastAsia="Times New Roman" w:hAnsi="Times New Roman" w:cs="Times New Roman"/>
          <w:color w:val="333333"/>
          <w:sz w:val="28"/>
          <w:szCs w:val="28"/>
        </w:rPr>
        <w:t>vệ</w:t>
      </w:r>
      <w:proofErr w:type="spellEnd"/>
      <w:r w:rsidR="00935C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35C12">
        <w:rPr>
          <w:rFonts w:ascii="Times New Roman" w:eastAsia="Times New Roman" w:hAnsi="Times New Roman" w:cs="Times New Roman"/>
          <w:color w:val="333333"/>
          <w:sz w:val="28"/>
          <w:szCs w:val="28"/>
        </w:rPr>
        <w:t>giữ</w:t>
      </w:r>
      <w:proofErr w:type="spellEnd"/>
      <w:r w:rsidR="00935C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35C12">
        <w:rPr>
          <w:rFonts w:ascii="Times New Roman" w:eastAsia="Times New Roman" w:hAnsi="Times New Roman" w:cs="Times New Roman"/>
          <w:color w:val="333333"/>
          <w:sz w:val="28"/>
          <w:szCs w:val="28"/>
        </w:rPr>
        <w:t>gìn</w:t>
      </w:r>
      <w:proofErr w:type="spellEnd"/>
      <w:r w:rsidR="00935C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an </w:t>
      </w:r>
      <w:proofErr w:type="spellStart"/>
      <w:r w:rsidR="00935C12">
        <w:rPr>
          <w:rFonts w:ascii="Times New Roman" w:eastAsia="Times New Roman" w:hAnsi="Times New Roman" w:cs="Times New Roman"/>
          <w:color w:val="333333"/>
          <w:sz w:val="28"/>
          <w:szCs w:val="28"/>
        </w:rPr>
        <w:t>ninh</w:t>
      </w:r>
      <w:proofErr w:type="spellEnd"/>
      <w:r w:rsidR="00935C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935C12">
        <w:rPr>
          <w:rFonts w:ascii="Times New Roman" w:eastAsia="Times New Roman" w:hAnsi="Times New Roman" w:cs="Times New Roman"/>
          <w:color w:val="333333"/>
          <w:sz w:val="28"/>
          <w:szCs w:val="28"/>
        </w:rPr>
        <w:t>trật</w:t>
      </w:r>
      <w:proofErr w:type="spellEnd"/>
      <w:r w:rsidR="00935C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35C12">
        <w:rPr>
          <w:rFonts w:ascii="Times New Roman" w:eastAsia="Times New Roman" w:hAnsi="Times New Roman" w:cs="Times New Roman"/>
          <w:color w:val="333333"/>
          <w:sz w:val="28"/>
          <w:szCs w:val="28"/>
        </w:rPr>
        <w:t>tự</w:t>
      </w:r>
      <w:proofErr w:type="spellEnd"/>
      <w:r w:rsidR="00935C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35C12">
        <w:rPr>
          <w:rFonts w:ascii="Times New Roman" w:eastAsia="Times New Roman" w:hAnsi="Times New Roman" w:cs="Times New Roman"/>
          <w:color w:val="333333"/>
          <w:sz w:val="28"/>
          <w:szCs w:val="28"/>
        </w:rPr>
        <w:t>khu</w:t>
      </w:r>
      <w:proofErr w:type="spellEnd"/>
      <w:r w:rsidR="00935C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35C12">
        <w:rPr>
          <w:rFonts w:ascii="Times New Roman" w:eastAsia="Times New Roman" w:hAnsi="Times New Roman" w:cs="Times New Roman"/>
          <w:color w:val="333333"/>
          <w:sz w:val="28"/>
          <w:szCs w:val="28"/>
        </w:rPr>
        <w:t>vực</w:t>
      </w:r>
      <w:proofErr w:type="spellEnd"/>
      <w:r w:rsidR="00935C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35C12">
        <w:rPr>
          <w:rFonts w:ascii="Times New Roman" w:eastAsia="Times New Roman" w:hAnsi="Times New Roman" w:cs="Times New Roman"/>
          <w:color w:val="333333"/>
          <w:sz w:val="28"/>
          <w:szCs w:val="28"/>
        </w:rPr>
        <w:t>bể</w:t>
      </w:r>
      <w:proofErr w:type="spellEnd"/>
      <w:r w:rsidR="00935C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35C12">
        <w:rPr>
          <w:rFonts w:ascii="Times New Roman" w:eastAsia="Times New Roman" w:hAnsi="Times New Roman" w:cs="Times New Roman"/>
          <w:color w:val="333333"/>
          <w:sz w:val="28"/>
          <w:szCs w:val="28"/>
        </w:rPr>
        <w:t>bơi</w:t>
      </w:r>
      <w:proofErr w:type="spellEnd"/>
      <w:r w:rsidR="00935C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35C12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="00935C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35C12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="00935C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35C12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 w:rsidR="00935C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35C12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="008F62B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15846" w:rsidRPr="00A44C5C" w:rsidRDefault="00115846" w:rsidP="00401E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D37F0" w:rsidRDefault="0023498C" w:rsidP="00401E8F">
      <w:pPr>
        <w:tabs>
          <w:tab w:val="left" w:pos="5726"/>
        </w:tabs>
        <w:spacing w:line="360" w:lineRule="auto"/>
        <w:contextualSpacing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                                  </w:t>
      </w:r>
      <w:r w:rsidR="00935C1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                              </w:t>
      </w:r>
      <w:proofErr w:type="spellStart"/>
      <w:r w:rsidR="00935C1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Thanh</w:t>
      </w:r>
      <w:proofErr w:type="spellEnd"/>
      <w:r w:rsidR="00935C1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="00935C1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Hà</w:t>
      </w:r>
      <w:proofErr w:type="spellEnd"/>
      <w:r w:rsidR="00935C1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, </w:t>
      </w:r>
      <w:proofErr w:type="spellStart"/>
      <w:r w:rsidR="00935C1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ngày</w:t>
      </w:r>
      <w:proofErr w:type="spellEnd"/>
      <w:r w:rsidR="00935C1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30 </w:t>
      </w:r>
      <w:proofErr w:type="spellStart"/>
      <w:r w:rsidRPr="0023498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th</w:t>
      </w:r>
      <w:r w:rsidR="00935C1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áng</w:t>
      </w:r>
      <w:proofErr w:type="spellEnd"/>
      <w:r w:rsidR="00935C1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5</w:t>
      </w:r>
      <w:r w:rsidRPr="0023498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Pr="0023498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năm</w:t>
      </w:r>
      <w:proofErr w:type="spellEnd"/>
      <w:r w:rsidRPr="0023498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2019</w:t>
      </w:r>
    </w:p>
    <w:p w:rsidR="00935C12" w:rsidRDefault="0023498C" w:rsidP="00401E8F">
      <w:pPr>
        <w:tabs>
          <w:tab w:val="left" w:pos="5726"/>
        </w:tabs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                                                                  </w:t>
      </w:r>
      <w:r w:rsidR="00935C1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="00935C12" w:rsidRPr="00935C1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Hiệu</w:t>
      </w:r>
      <w:proofErr w:type="spellEnd"/>
      <w:r w:rsidR="00935C1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935C12" w:rsidRPr="00935C1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trưởng</w:t>
      </w:r>
      <w:proofErr w:type="spellEnd"/>
    </w:p>
    <w:p w:rsidR="00935C12" w:rsidRPr="00935C12" w:rsidRDefault="00935C12" w:rsidP="00935C12">
      <w:pPr>
        <w:rPr>
          <w:rFonts w:ascii="Times New Roman" w:hAnsi="Times New Roman" w:cs="Times New Roman"/>
          <w:sz w:val="28"/>
          <w:szCs w:val="28"/>
        </w:rPr>
      </w:pPr>
    </w:p>
    <w:p w:rsidR="00935C12" w:rsidRDefault="00935C12" w:rsidP="00935C12">
      <w:pPr>
        <w:rPr>
          <w:rFonts w:ascii="Times New Roman" w:hAnsi="Times New Roman" w:cs="Times New Roman"/>
          <w:sz w:val="28"/>
          <w:szCs w:val="28"/>
        </w:rPr>
      </w:pPr>
    </w:p>
    <w:p w:rsidR="0023498C" w:rsidRPr="00935C12" w:rsidRDefault="00935C12" w:rsidP="00935C12">
      <w:pPr>
        <w:tabs>
          <w:tab w:val="left" w:pos="63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935C12">
        <w:rPr>
          <w:rFonts w:ascii="Times New Roman" w:hAnsi="Times New Roman" w:cs="Times New Roman"/>
          <w:b/>
          <w:sz w:val="28"/>
          <w:szCs w:val="28"/>
        </w:rPr>
        <w:t>Phạm</w:t>
      </w:r>
      <w:proofErr w:type="spellEnd"/>
      <w:r w:rsidRPr="00935C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5C12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Pr="00935C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5C12">
        <w:rPr>
          <w:rFonts w:ascii="Times New Roman" w:hAnsi="Times New Roman" w:cs="Times New Roman"/>
          <w:b/>
          <w:sz w:val="28"/>
          <w:szCs w:val="28"/>
        </w:rPr>
        <w:t>Thúy</w:t>
      </w:r>
      <w:proofErr w:type="spellEnd"/>
    </w:p>
    <w:sectPr w:rsidR="0023498C" w:rsidRPr="00935C12" w:rsidSect="008F52B9">
      <w:pgSz w:w="11907" w:h="16840" w:code="9"/>
      <w:pgMar w:top="1134" w:right="1134" w:bottom="1134" w:left="1701" w:header="431" w:footer="28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941"/>
    <w:multiLevelType w:val="multilevel"/>
    <w:tmpl w:val="853E07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C1015"/>
    <w:multiLevelType w:val="multilevel"/>
    <w:tmpl w:val="4B06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86E13"/>
    <w:multiLevelType w:val="multilevel"/>
    <w:tmpl w:val="3EE07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E0200"/>
    <w:multiLevelType w:val="multilevel"/>
    <w:tmpl w:val="F11C6B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B2B2A"/>
    <w:multiLevelType w:val="multilevel"/>
    <w:tmpl w:val="6414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03369"/>
    <w:multiLevelType w:val="multilevel"/>
    <w:tmpl w:val="1E18C4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A168E7"/>
    <w:multiLevelType w:val="multilevel"/>
    <w:tmpl w:val="566E2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124928"/>
    <w:multiLevelType w:val="hybridMultilevel"/>
    <w:tmpl w:val="E7CC20B4"/>
    <w:lvl w:ilvl="0" w:tplc="A52AB63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717B3"/>
    <w:multiLevelType w:val="hybridMultilevel"/>
    <w:tmpl w:val="A08C8C36"/>
    <w:lvl w:ilvl="0" w:tplc="89589590">
      <w:start w:val="2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3AC8603A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plc="287C78B4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plc="28F236A6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E3722DDA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plc="85825678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plc="C14031FA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plc="A6E8BF58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plc="4816DBF2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9">
    <w:nsid w:val="4BE8588E"/>
    <w:multiLevelType w:val="multilevel"/>
    <w:tmpl w:val="68C488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F9558CE"/>
    <w:multiLevelType w:val="hybridMultilevel"/>
    <w:tmpl w:val="3C7A7C74"/>
    <w:lvl w:ilvl="0" w:tplc="109219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1E4721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C0A4744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49DA9FD8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8DA0D0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698386C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01E0646C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0764CD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368E2B0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68E10DB"/>
    <w:multiLevelType w:val="multilevel"/>
    <w:tmpl w:val="A956CC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635781"/>
    <w:multiLevelType w:val="hybridMultilevel"/>
    <w:tmpl w:val="75C68656"/>
    <w:lvl w:ilvl="0" w:tplc="351A8C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D5804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D7E7F8E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C6EA8906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4EFC91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800CCA6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9ECEC62E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5464EE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3A85A5E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  <w:lvlOverride w:ilvl="0">
      <w:lvl w:ilvl="0">
        <w:numFmt w:val="decimal"/>
        <w:lvlText w:val="%1."/>
        <w:lvlJc w:val="left"/>
      </w:lvl>
    </w:lvlOverride>
  </w:num>
  <w:num w:numId="2">
    <w:abstractNumId w:val="2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6"/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8"/>
  </w:num>
  <w:num w:numId="9">
    <w:abstractNumId w:val="4"/>
  </w:num>
  <w:num w:numId="10">
    <w:abstractNumId w:val="0"/>
    <w:lvlOverride w:ilvl="0">
      <w:lvl w:ilvl="0">
        <w:numFmt w:val="decimal"/>
        <w:lvlText w:val="%1."/>
        <w:lvlJc w:val="left"/>
        <w:rPr>
          <w:b/>
        </w:rPr>
      </w:lvl>
    </w:lvlOverride>
  </w:num>
  <w:num w:numId="11">
    <w:abstractNumId w:val="12"/>
  </w:num>
  <w:num w:numId="12">
    <w:abstractNumId w:val="10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241"/>
  <w:displayVerticalDrawingGridEvery w:val="2"/>
  <w:characterSpacingControl w:val="doNotCompress"/>
  <w:savePreviewPicture/>
  <w:compat/>
  <w:rsids>
    <w:rsidRoot w:val="00DD37F0"/>
    <w:rsid w:val="00115846"/>
    <w:rsid w:val="00212903"/>
    <w:rsid w:val="0023498C"/>
    <w:rsid w:val="00284ABB"/>
    <w:rsid w:val="00401E8F"/>
    <w:rsid w:val="00483CAD"/>
    <w:rsid w:val="008162A0"/>
    <w:rsid w:val="008D4ED9"/>
    <w:rsid w:val="008F52B9"/>
    <w:rsid w:val="008F62BA"/>
    <w:rsid w:val="00935C12"/>
    <w:rsid w:val="0099439B"/>
    <w:rsid w:val="00A44C5C"/>
    <w:rsid w:val="00A76180"/>
    <w:rsid w:val="00C3400A"/>
    <w:rsid w:val="00D45E69"/>
    <w:rsid w:val="00D47900"/>
    <w:rsid w:val="00DA3705"/>
    <w:rsid w:val="00DD37F0"/>
    <w:rsid w:val="00EB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37F0"/>
    <w:rPr>
      <w:b/>
      <w:bCs/>
    </w:rPr>
  </w:style>
  <w:style w:type="character" w:styleId="Emphasis">
    <w:name w:val="Emphasis"/>
    <w:basedOn w:val="DefaultParagraphFont"/>
    <w:uiPriority w:val="20"/>
    <w:qFormat/>
    <w:rsid w:val="00DD37F0"/>
    <w:rPr>
      <w:i/>
      <w:iCs/>
    </w:rPr>
  </w:style>
  <w:style w:type="paragraph" w:styleId="ListParagraph">
    <w:name w:val="List Paragraph"/>
    <w:basedOn w:val="Normal"/>
    <w:uiPriority w:val="34"/>
    <w:qFormat/>
    <w:rsid w:val="00115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D014C-6207-4008-93E6-23A2A3CC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2019-06-11T13:01:00Z</dcterms:created>
  <dcterms:modified xsi:type="dcterms:W3CDTF">2019-06-13T15:48:00Z</dcterms:modified>
</cp:coreProperties>
</file>